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647" w:type="pct"/>
        <w:tblInd w:w="-459" w:type="dxa"/>
        <w:tblLook w:val="04A0" w:firstRow="1" w:lastRow="0" w:firstColumn="1" w:lastColumn="0" w:noHBand="0" w:noVBand="1"/>
      </w:tblPr>
      <w:tblGrid>
        <w:gridCol w:w="5104"/>
        <w:gridCol w:w="5386"/>
      </w:tblGrid>
      <w:tr w:rsidR="006F33B5" w14:paraId="26082831" w14:textId="77777777" w:rsidTr="00C70225">
        <w:tc>
          <w:tcPr>
            <w:tcW w:w="2433" w:type="pct"/>
          </w:tcPr>
          <w:p w14:paraId="4930EBB1" w14:textId="77777777" w:rsidR="006F33B5" w:rsidRDefault="00390615">
            <w:pPr>
              <w:spacing w:after="225"/>
            </w:pPr>
            <w:r>
              <w:rPr>
                <w:b/>
              </w:rPr>
              <w:t>Soru 1</w:t>
            </w:r>
          </w:p>
          <w:p w14:paraId="74CEB3E6" w14:textId="77777777" w:rsidR="006F33B5" w:rsidRDefault="00390615">
            <w:pPr>
              <w:spacing w:after="225"/>
            </w:pPr>
            <w:r>
              <w:t>Osmanlı Devleti’nin kuruluşunda etkili olan ahiler ticaretle uğraşmalarının yanında Osmanlıda müesseslerin oluşmasında da etkili olmuşlardır. Ayrıca demircilik ve dericilik meslekleriyle de uğraşarak gaza faaliyetleri yürüten askerlere savaş aletleri üretmişlerdir.</w:t>
            </w:r>
          </w:p>
          <w:p w14:paraId="38D86D26" w14:textId="77777777" w:rsidR="006F33B5" w:rsidRDefault="00390615">
            <w:pPr>
              <w:spacing w:after="225"/>
            </w:pPr>
            <w:r>
              <w:rPr>
                <w:b/>
              </w:rPr>
              <w:t>Verilen bilgilerden aşağıdakilerden hangisine ulaşılabilir?</w:t>
            </w:r>
          </w:p>
          <w:p w14:paraId="61E0288A" w14:textId="77777777" w:rsidR="006F33B5" w:rsidRDefault="00390615">
            <w:r>
              <w:t>A) Ahiler, ahlaki değerlere önem vermişlerdir.</w:t>
            </w:r>
            <w:r>
              <w:br/>
              <w:t>B) Ahiler, Osmanlıda kurumların oluşmasında etkili olmuşlardır.</w:t>
            </w:r>
            <w:r>
              <w:br/>
              <w:t>C) Ahiler, savaş zamanında orduya komuta etmişlerdir.</w:t>
            </w:r>
            <w:r>
              <w:br/>
              <w:t>D) Demircilik mesleği ahilere özgü bir meslektir.</w:t>
            </w:r>
            <w:r>
              <w:br/>
              <w:t>E) Osmanlı Devleti’ni ahiler kurmuştur.</w:t>
            </w:r>
            <w:r>
              <w:br/>
            </w:r>
            <w:r>
              <w:br/>
            </w:r>
          </w:p>
          <w:p w14:paraId="6F8018E3" w14:textId="77777777" w:rsidR="006F33B5" w:rsidRDefault="00390615">
            <w:pPr>
              <w:pBdr>
                <w:top w:val="single" w:sz="4" w:space="0" w:color="auto"/>
              </w:pBdr>
              <w:spacing w:after="225"/>
            </w:pPr>
            <w:r>
              <w:rPr>
                <w:b/>
              </w:rPr>
              <w:t>Soru 2</w:t>
            </w:r>
          </w:p>
          <w:p w14:paraId="2047A5BE" w14:textId="77777777" w:rsidR="006F33B5" w:rsidRDefault="00390615">
            <w:pPr>
              <w:spacing w:after="225"/>
            </w:pPr>
            <w:r>
              <w:t>Osmanlı ilmiye sınıfı mensupları, klasik İslami eğitim kurumu olan medreselerde eğitim sürecini tamamlayıp bu alanda icazet (diploma) ile mezun olurlardı. Mezuniyet sonrası eğitim, hukuk ve dinî hizmetler yanında bürokraside yetenekli oldukları alanlarda belli görevlere getirilirlerdi.</w:t>
            </w:r>
          </w:p>
          <w:p w14:paraId="77AE2570" w14:textId="77777777" w:rsidR="006F33B5" w:rsidRDefault="00390615">
            <w:pPr>
              <w:spacing w:after="225"/>
            </w:pPr>
            <w:r>
              <w:rPr>
                <w:b/>
              </w:rPr>
              <w:t xml:space="preserve">Buna göre aşağıdakilerden hangisi ilmiye sınıfına mensup </w:t>
            </w:r>
            <w:r>
              <w:rPr>
                <w:b/>
                <w:u w:val="single"/>
              </w:rPr>
              <w:t>değildir</w:t>
            </w:r>
            <w:r>
              <w:rPr>
                <w:b/>
              </w:rPr>
              <w:t>?</w:t>
            </w:r>
          </w:p>
          <w:p w14:paraId="6EDF3B76" w14:textId="77777777" w:rsidR="006F33B5" w:rsidRDefault="00390615">
            <w:r>
              <w:t>A) Kazasker</w:t>
            </w:r>
            <w:r>
              <w:br/>
              <w:t>B) Reisülküttap</w:t>
            </w:r>
            <w:r>
              <w:br/>
              <w:t>C) Kadı</w:t>
            </w:r>
            <w:r>
              <w:br/>
              <w:t>D) Müderris</w:t>
            </w:r>
            <w:r>
              <w:br/>
              <w:t>E) Şeyhülislam</w:t>
            </w:r>
            <w:r>
              <w:br/>
            </w:r>
            <w:r>
              <w:br/>
            </w:r>
          </w:p>
          <w:p w14:paraId="04F90ECA" w14:textId="77777777" w:rsidR="006F33B5" w:rsidRDefault="00390615">
            <w:pPr>
              <w:pBdr>
                <w:top w:val="single" w:sz="4" w:space="0" w:color="auto"/>
              </w:pBdr>
              <w:spacing w:after="225"/>
            </w:pPr>
            <w:r>
              <w:rPr>
                <w:b/>
              </w:rPr>
              <w:t>Soru 3</w:t>
            </w:r>
          </w:p>
          <w:p w14:paraId="61B904AB" w14:textId="77777777" w:rsidR="006F33B5" w:rsidRDefault="00390615">
            <w:pPr>
              <w:spacing w:after="225"/>
            </w:pPr>
            <w:r>
              <w:t xml:space="preserve">İnsanlar farklı kabiliyetlerde yaratılmışlardır. Herkes kabiliyetine ve birikimine göre iş yapar. Böylece kimileri ilmiyede, kimileri seyfiyede, kimileri de kalemiyede görev alır. Toplumdaki sınıfsal ayrımlar insan yaratılışının doğal bir sonucudur. Bu sınıflar arasındaki uyum ne kadar iyi sağlanırsa devlet idaresi o kadar sağlıklı işler hale gelir. Osmanlı’da Şeyhülislam’ın elinde kılıç yoksa da, verdiği fetvalarla </w:t>
            </w:r>
            <w:r>
              <w:lastRenderedPageBreak/>
              <w:t>kılıç sahipleri üzerinde etki sahibidir.</w:t>
            </w:r>
          </w:p>
          <w:p w14:paraId="11F4F12F" w14:textId="77777777" w:rsidR="006F33B5" w:rsidRDefault="00390615">
            <w:pPr>
              <w:spacing w:after="225"/>
            </w:pPr>
            <w:r>
              <w:rPr>
                <w:b/>
              </w:rPr>
              <w:t xml:space="preserve">Bir sempozyumda yukarıdaki bilgileri vererek konuşmasına başlayan bir Osmanlı tarihçisinin, aşağıdakilerden hangisini savunması </w:t>
            </w:r>
            <w:r>
              <w:rPr>
                <w:b/>
                <w:u w:val="single"/>
              </w:rPr>
              <w:t>beklenmez</w:t>
            </w:r>
            <w:r>
              <w:rPr>
                <w:b/>
              </w:rPr>
              <w:t>?</w:t>
            </w:r>
          </w:p>
          <w:p w14:paraId="7CD5627A" w14:textId="77777777" w:rsidR="006F33B5" w:rsidRDefault="00390615">
            <w:r>
              <w:t>A) Devlet idaresi birbiriyle etkileşimde olan farklı sınıfların birlikteliğine dayanır.</w:t>
            </w:r>
            <w:r>
              <w:br/>
              <w:t>B) Bir ilmiye üyesi, aynı zamanda idari konularda da söz sahibidir.</w:t>
            </w:r>
            <w:r>
              <w:br/>
              <w:t>C) Ekonomik durumu yeterli olan herkes seyfiye üyesi olabilir.</w:t>
            </w:r>
            <w:r>
              <w:br/>
              <w:t>D) Devlet idaresindeki iş bölümünde bireysel yetenekler belirleyicidir.</w:t>
            </w:r>
            <w:r>
              <w:br/>
              <w:t>E) Osmanlı idaresi kalemin ve kılıcın iş birliğine dayanan bütüncül bir sistemdir.</w:t>
            </w:r>
            <w:r>
              <w:br/>
            </w:r>
            <w:r>
              <w:br/>
            </w:r>
          </w:p>
          <w:p w14:paraId="212FCA53" w14:textId="77777777" w:rsidR="006F33B5" w:rsidRDefault="00390615">
            <w:pPr>
              <w:pBdr>
                <w:top w:val="single" w:sz="4" w:space="0" w:color="auto"/>
              </w:pBdr>
              <w:spacing w:after="225"/>
            </w:pPr>
            <w:r>
              <w:rPr>
                <w:b/>
              </w:rPr>
              <w:t>Soru 4</w:t>
            </w:r>
          </w:p>
          <w:p w14:paraId="41718A20" w14:textId="77777777" w:rsidR="006F33B5" w:rsidRDefault="00390615">
            <w:pPr>
              <w:spacing w:after="225"/>
            </w:pPr>
            <w:r>
              <w:t>Osmanlı Devleti’nde Rumeli fetihleri sonrasında alınan yerler Türk-İslam mimarisinin seçkin eserleriyle donatıldı. Medreseler, camiler, imarethaneler, çeşmeler, sebiller hatta mezar taşları dahi taş ve mermer işlemeciliğinin en güzel örnekleri verilerek inşa edildi.</w:t>
            </w:r>
          </w:p>
          <w:p w14:paraId="3BCCBB67" w14:textId="77777777" w:rsidR="006F33B5" w:rsidRDefault="00390615">
            <w:pPr>
              <w:spacing w:after="225"/>
            </w:pPr>
            <w:r>
              <w:rPr>
                <w:b/>
              </w:rPr>
              <w:t xml:space="preserve">Bu bilgiler dikkate alındığında Osmanlı Devleti ile ilgili aşağıdakilerden hangisine </w:t>
            </w:r>
            <w:r>
              <w:rPr>
                <w:b/>
                <w:u w:val="single"/>
              </w:rPr>
              <w:t>ulaşılamaz</w:t>
            </w:r>
            <w:r>
              <w:rPr>
                <w:b/>
              </w:rPr>
              <w:t>?</w:t>
            </w:r>
          </w:p>
          <w:p w14:paraId="383E26B9" w14:textId="77777777" w:rsidR="006F33B5" w:rsidRDefault="00390615">
            <w:r>
              <w:t>A) Sosyal devlet anlayışına sahip olduğu</w:t>
            </w:r>
            <w:r>
              <w:br/>
              <w:t>B) Fethedilen yerlerde kalıcılığın amaçlandığı</w:t>
            </w:r>
            <w:r>
              <w:br/>
              <w:t>C) Alınan yerlerin bayındır hâle getirildiği</w:t>
            </w:r>
            <w:r>
              <w:br/>
              <w:t>D) Fetih öncesi kültür izlerinin silindiği</w:t>
            </w:r>
            <w:r>
              <w:br/>
              <w:t>E) Toplum ihtiyaçlarının gözetildiği</w:t>
            </w:r>
            <w:r>
              <w:br/>
            </w:r>
            <w:r>
              <w:br/>
            </w:r>
          </w:p>
          <w:p w14:paraId="43606BE9" w14:textId="77777777" w:rsidR="006F33B5" w:rsidRDefault="00390615">
            <w:pPr>
              <w:pBdr>
                <w:top w:val="single" w:sz="4" w:space="0" w:color="auto"/>
              </w:pBdr>
              <w:spacing w:after="225"/>
            </w:pPr>
            <w:r>
              <w:rPr>
                <w:b/>
              </w:rPr>
              <w:t>Soru 5</w:t>
            </w:r>
          </w:p>
          <w:p w14:paraId="6518A847" w14:textId="77777777" w:rsidR="006F33B5" w:rsidRDefault="00390615">
            <w:pPr>
              <w:spacing w:after="225"/>
            </w:pPr>
            <w:r>
              <w:t>I. Bayezid Amasya’daki şehzadeliği sırasında hat sanatının en önemli isimlerinden olan Şeyh Hamdullah ile karşılaşmıştır. Şeyh Hamdullah’tan hat dersleri alarak onu onurlandırmış ve teşvik etmiştir. Şeyh Hamdullah çalışmalarını hızlandırmış ve “Kıbletü’l-Küttab” (Hattatların yöneldiği tarz sahibi) olarak anılmıştır.</w:t>
            </w:r>
          </w:p>
          <w:p w14:paraId="7DFC9570" w14:textId="77777777" w:rsidR="006F33B5" w:rsidRDefault="00390615">
            <w:pPr>
              <w:spacing w:after="225"/>
            </w:pPr>
            <w:r>
              <w:rPr>
                <w:b/>
              </w:rPr>
              <w:t>Bu bilgilere dayanılarak;</w:t>
            </w:r>
          </w:p>
          <w:p w14:paraId="5DFDEE3C" w14:textId="77777777" w:rsidR="006F33B5" w:rsidRDefault="00390615">
            <w:pPr>
              <w:spacing w:after="225"/>
            </w:pPr>
            <w:r>
              <w:lastRenderedPageBreak/>
              <w:t>I. Osmanlı yöneticileri sanata ve sanatçıya önem vermişlerdir.</w:t>
            </w:r>
            <w:r>
              <w:br/>
              <w:t>II. Sanatsal yetenekler desteklendiğinde olumlu sonuçlar ortaya çıkmıştır.</w:t>
            </w:r>
            <w:r>
              <w:br/>
              <w:t>III. Şeyh Hamdullah kendisinden sonraki sanatçılara ilham kaynağı olmuştur.</w:t>
            </w:r>
          </w:p>
          <w:p w14:paraId="71A95A12" w14:textId="77777777" w:rsidR="006F33B5" w:rsidRDefault="00390615">
            <w:pPr>
              <w:spacing w:after="225"/>
            </w:pPr>
            <w:r>
              <w:rPr>
                <w:b/>
              </w:rPr>
              <w:t>yargılarından hangileri söylenebilir?</w:t>
            </w:r>
          </w:p>
          <w:p w14:paraId="08F1626C" w14:textId="77777777" w:rsidR="006F33B5" w:rsidRDefault="00390615">
            <w:r>
              <w:t>A) Yalnız I</w:t>
            </w:r>
            <w:r>
              <w:br/>
              <w:t>B) Yalnız II</w:t>
            </w:r>
            <w:r>
              <w:br/>
              <w:t>C) Yalnız III</w:t>
            </w:r>
            <w:r>
              <w:br/>
              <w:t>D) II ve III</w:t>
            </w:r>
            <w:r>
              <w:br/>
              <w:t>E) I, II ve III</w:t>
            </w:r>
            <w:r>
              <w:br/>
            </w:r>
            <w:r>
              <w:br/>
            </w:r>
          </w:p>
          <w:p w14:paraId="2F5982B5" w14:textId="77777777" w:rsidR="006F33B5" w:rsidRDefault="00390615">
            <w:pPr>
              <w:pBdr>
                <w:top w:val="single" w:sz="4" w:space="0" w:color="auto"/>
              </w:pBdr>
              <w:spacing w:after="225"/>
            </w:pPr>
            <w:r>
              <w:rPr>
                <w:b/>
              </w:rPr>
              <w:t>Soru 6</w:t>
            </w:r>
          </w:p>
          <w:p w14:paraId="17F81972" w14:textId="77777777" w:rsidR="006F33B5" w:rsidRDefault="00390615">
            <w:pPr>
              <w:spacing w:after="225"/>
            </w:pPr>
            <w:r>
              <w:t>Osmanlı Devleti’nin Safevi Devleti ile XVI. yüzyıldan itibaren siyasi ve askeri ilişkileri başlamıştır.</w:t>
            </w:r>
          </w:p>
          <w:p w14:paraId="23F4ED07" w14:textId="77777777" w:rsidR="006F33B5" w:rsidRDefault="00390615">
            <w:pPr>
              <w:spacing w:after="225"/>
            </w:pPr>
            <w:r>
              <w:rPr>
                <w:b/>
              </w:rPr>
              <w:t xml:space="preserve">Aşağıda yer alan olaylar siyasi ve askeri ilişkiler olarak ayrıldığında hangisi </w:t>
            </w:r>
            <w:r>
              <w:rPr>
                <w:b/>
                <w:u w:val="single"/>
              </w:rPr>
              <w:t>diğerlerinden farklı bir grupta yer alır</w:t>
            </w:r>
            <w:r>
              <w:rPr>
                <w:b/>
              </w:rPr>
              <w:t>?</w:t>
            </w:r>
          </w:p>
          <w:p w14:paraId="0635EB61" w14:textId="77777777" w:rsidR="006F33B5" w:rsidRDefault="00390615">
            <w:r>
              <w:t>A) Her iki devletin İpek yolunun bir kısmına hakim olmak istemesi</w:t>
            </w:r>
            <w:r>
              <w:br/>
              <w:t>B) Kanuni Sultan Süleyman döneminde Irakeyn Seferi’nin düzenlenmesi</w:t>
            </w:r>
            <w:r>
              <w:br/>
              <w:t>C) Çaldıran Savaşı’nda Safevilerin Osmanlı Devleti’ne karşı yenilgi alması</w:t>
            </w:r>
            <w:r>
              <w:br/>
              <w:t>D) 1555 yılında Osmanlı Devleti ile İran arasında Amasya Antlaşması’nın imzalanması</w:t>
            </w:r>
            <w:r>
              <w:br/>
              <w:t>E) Yavuz Sultan Selim’in tahta çıkışını Safevi hükümdarı Şah İsmail’in tebrik etmemesi</w:t>
            </w:r>
            <w:r>
              <w:br/>
            </w:r>
            <w:r>
              <w:br/>
            </w:r>
          </w:p>
          <w:p w14:paraId="5D93A6CD" w14:textId="77777777" w:rsidR="006F33B5" w:rsidRDefault="00390615">
            <w:pPr>
              <w:pBdr>
                <w:top w:val="single" w:sz="4" w:space="0" w:color="auto"/>
              </w:pBdr>
              <w:spacing w:after="225"/>
            </w:pPr>
            <w:r>
              <w:rPr>
                <w:b/>
              </w:rPr>
              <w:t>Soru 7</w:t>
            </w:r>
          </w:p>
          <w:p w14:paraId="0472FA04" w14:textId="77777777" w:rsidR="006F33B5" w:rsidRDefault="00390615">
            <w:pPr>
              <w:spacing w:after="225"/>
              <w:jc w:val="both"/>
            </w:pPr>
            <w:r>
              <w:t>XIII. yüzyılda Anadolu'da yaşanan Moğol işgali sürecinde bitkin ve yılgın Anadolu insanına dönemin sufileri büyük destek sağlayarak Moğollara karşı ayakta kalmasını sağlamışlardır.</w:t>
            </w:r>
          </w:p>
          <w:p w14:paraId="49EE2260" w14:textId="77777777" w:rsidR="006F33B5" w:rsidRDefault="00390615">
            <w:pPr>
              <w:spacing w:after="225"/>
            </w:pPr>
            <w:r>
              <w:rPr>
                <w:b/>
              </w:rPr>
              <w:t>Bu bilgiden hareketle Sufilerin</w:t>
            </w:r>
            <w:r>
              <w:t xml:space="preserve"> </w:t>
            </w:r>
            <w:r>
              <w:rPr>
                <w:b/>
              </w:rPr>
              <w:t>;</w:t>
            </w:r>
          </w:p>
          <w:p w14:paraId="4FA99C2F" w14:textId="77777777" w:rsidR="006F33B5" w:rsidRDefault="00390615">
            <w:pPr>
              <w:spacing w:after="225"/>
            </w:pPr>
            <w:r>
              <w:t>I. Anadolu'da, İslam dininin yayılışının hızlanması,</w:t>
            </w:r>
          </w:p>
          <w:p w14:paraId="38D992B6" w14:textId="77777777" w:rsidR="006F33B5" w:rsidRDefault="00390615">
            <w:pPr>
              <w:spacing w:after="225"/>
            </w:pPr>
            <w:r>
              <w:t xml:space="preserve">II. Anadolu'da birlik ve beraberlik ruhunun </w:t>
            </w:r>
            <w:r>
              <w:lastRenderedPageBreak/>
              <w:t>güçlendirilmesi,</w:t>
            </w:r>
          </w:p>
          <w:p w14:paraId="0DDE2F94" w14:textId="77777777" w:rsidR="006F33B5" w:rsidRDefault="00390615">
            <w:pPr>
              <w:spacing w:after="225"/>
            </w:pPr>
            <w:r>
              <w:t>III. İşgalci güçlere karşı halkta direniş bilincinin oluşturulması</w:t>
            </w:r>
          </w:p>
          <w:p w14:paraId="1FD403FB" w14:textId="77777777" w:rsidR="006F33B5" w:rsidRDefault="00390615">
            <w:pPr>
              <w:spacing w:after="225"/>
            </w:pPr>
            <w:r>
              <w:rPr>
                <w:b/>
              </w:rPr>
              <w:t>gibi durumlarından hangilerinin gerçekleştirilmesinde etkili oldukları ileri sürülebilir?</w:t>
            </w:r>
          </w:p>
          <w:p w14:paraId="23A9650A" w14:textId="77777777" w:rsidR="006F33B5" w:rsidRDefault="00390615">
            <w:r>
              <w:t>A) Yalnız II</w:t>
            </w:r>
            <w:r>
              <w:br/>
              <w:t>B) Yalnız III</w:t>
            </w:r>
            <w:r>
              <w:br/>
              <w:t>C) I ve II</w:t>
            </w:r>
            <w:r>
              <w:br/>
              <w:t>D) I ve III</w:t>
            </w:r>
            <w:r>
              <w:br/>
              <w:t>E) II ve III</w:t>
            </w:r>
            <w:r>
              <w:br/>
            </w:r>
            <w:r>
              <w:br/>
            </w:r>
          </w:p>
          <w:p w14:paraId="3495F498" w14:textId="77777777" w:rsidR="006F33B5" w:rsidRDefault="00390615">
            <w:pPr>
              <w:pBdr>
                <w:top w:val="single" w:sz="4" w:space="0" w:color="auto"/>
              </w:pBdr>
              <w:spacing w:after="225"/>
            </w:pPr>
            <w:r>
              <w:rPr>
                <w:b/>
              </w:rPr>
              <w:t>Soru 8</w:t>
            </w:r>
          </w:p>
          <w:p w14:paraId="77D53B64" w14:textId="77777777" w:rsidR="006F33B5" w:rsidRDefault="00390615">
            <w:pPr>
              <w:spacing w:after="225"/>
            </w:pPr>
            <w:r>
              <w:rPr>
                <w:b/>
              </w:rPr>
              <w:t xml:space="preserve">Anadolu’nun İslamlaşmasında; </w:t>
            </w:r>
          </w:p>
          <w:p w14:paraId="4A5452CE" w14:textId="77777777" w:rsidR="006F33B5" w:rsidRDefault="00390615">
            <w:pPr>
              <w:spacing w:after="225"/>
            </w:pPr>
            <w:r>
              <w:t>I. Türkmenlerin Anadolu’ya yerleşmeye başlamaları,</w:t>
            </w:r>
          </w:p>
          <w:p w14:paraId="1FF97CD5" w14:textId="77777777" w:rsidR="006F33B5" w:rsidRDefault="00390615">
            <w:pPr>
              <w:spacing w:after="225"/>
            </w:pPr>
            <w:r>
              <w:t>II. Sûfi ve öğretilerinin Anadolu’da yaygınlaşması,</w:t>
            </w:r>
          </w:p>
          <w:p w14:paraId="4136C29B" w14:textId="77777777" w:rsidR="006F33B5" w:rsidRDefault="00390615">
            <w:pPr>
              <w:spacing w:after="225"/>
            </w:pPr>
            <w:r>
              <w:t>III. Tekke ve zaviyelerin inşa edilmesi</w:t>
            </w:r>
          </w:p>
          <w:p w14:paraId="6CD49C3B" w14:textId="77777777" w:rsidR="006F33B5" w:rsidRDefault="00390615">
            <w:pPr>
              <w:spacing w:after="225"/>
            </w:pPr>
            <w:r>
              <w:rPr>
                <w:b/>
              </w:rPr>
              <w:t>durumlarından hangilerinin etkili olduğu söylenebilir?</w:t>
            </w:r>
          </w:p>
          <w:p w14:paraId="337A812A" w14:textId="77777777" w:rsidR="006F33B5" w:rsidRDefault="00390615">
            <w:r>
              <w:t>A) Yalnız I</w:t>
            </w:r>
            <w:r>
              <w:br/>
              <w:t>B) Yalnız II</w:t>
            </w:r>
            <w:r>
              <w:br/>
              <w:t>C) I ve II</w:t>
            </w:r>
            <w:r>
              <w:br/>
              <w:t>D) II ve III</w:t>
            </w:r>
            <w:r>
              <w:br/>
              <w:t>E) I, II ve III</w:t>
            </w:r>
            <w:r>
              <w:br/>
            </w:r>
            <w:r>
              <w:br/>
            </w:r>
          </w:p>
          <w:p w14:paraId="7DB9FA4D" w14:textId="77777777" w:rsidR="006F33B5" w:rsidRDefault="00390615">
            <w:pPr>
              <w:pBdr>
                <w:top w:val="single" w:sz="4" w:space="0" w:color="auto"/>
              </w:pBdr>
              <w:spacing w:after="225"/>
            </w:pPr>
            <w:r>
              <w:rPr>
                <w:b/>
              </w:rPr>
              <w:t>Soru 9</w:t>
            </w:r>
          </w:p>
          <w:p w14:paraId="62C45834" w14:textId="77777777" w:rsidR="006F33B5" w:rsidRDefault="00390615">
            <w:pPr>
              <w:spacing w:after="225"/>
            </w:pPr>
            <w:r>
              <w:rPr>
                <w:b/>
              </w:rPr>
              <w:t xml:space="preserve">Aşağıdakilerden hangisi İstanbul'un fethinin sonuçlarından biri </w:t>
            </w:r>
            <w:r>
              <w:rPr>
                <w:b/>
                <w:u w:val="single"/>
              </w:rPr>
              <w:t>değildir</w:t>
            </w:r>
            <w:r>
              <w:rPr>
                <w:b/>
              </w:rPr>
              <w:t>? </w:t>
            </w:r>
          </w:p>
          <w:p w14:paraId="2178A307" w14:textId="77777777" w:rsidR="006F33B5" w:rsidRDefault="00390615">
            <w:r>
              <w:t>A) Osmanlı Devleti'nin İslam dünyasındaki saygınlığı arttı.</w:t>
            </w:r>
            <w:r>
              <w:br/>
              <w:t>B) Avrupa'da yeni mezhepler ortaya çıktı.</w:t>
            </w:r>
            <w:r>
              <w:br/>
              <w:t>C) Avrupa'da merkezi krallıklar güçlenmeye başladı.</w:t>
            </w:r>
            <w:r>
              <w:br/>
              <w:t>D) Rönesans'ın başlamasında etkili oldu.</w:t>
            </w:r>
            <w:r>
              <w:br/>
              <w:t>E) İpek Yolu ticareti Osmanlıların kontrolüne girdi.</w:t>
            </w:r>
            <w:r>
              <w:br/>
            </w:r>
            <w:r>
              <w:br/>
            </w:r>
          </w:p>
          <w:p w14:paraId="2C12F8BE" w14:textId="77777777" w:rsidR="006F33B5" w:rsidRDefault="00390615">
            <w:pPr>
              <w:pBdr>
                <w:top w:val="single" w:sz="4" w:space="0" w:color="auto"/>
              </w:pBdr>
              <w:spacing w:after="225"/>
            </w:pPr>
            <w:r>
              <w:rPr>
                <w:b/>
              </w:rPr>
              <w:t>Soru 10</w:t>
            </w:r>
          </w:p>
          <w:p w14:paraId="6EDD6983" w14:textId="77777777" w:rsidR="006F33B5" w:rsidRDefault="00390615">
            <w:pPr>
              <w:spacing w:after="225"/>
            </w:pPr>
            <w:r>
              <w:lastRenderedPageBreak/>
              <w:t>Osmanlı Devleti; çeşitli etnik ve dinî kökenden tebaanın ticari, sosyal, kültürel ve bilimsel etkinliklerini sürdürdüğü bir devlettir.</w:t>
            </w:r>
          </w:p>
          <w:p w14:paraId="3F25B449" w14:textId="77777777" w:rsidR="006F33B5" w:rsidRDefault="00390615">
            <w:pPr>
              <w:spacing w:after="225"/>
            </w:pPr>
            <w:r>
              <w:rPr>
                <w:b/>
              </w:rPr>
              <w:t>Bu durum aşağıdakilerden hangisinin oluşumuna zemin hazırlamıştır?</w:t>
            </w:r>
          </w:p>
          <w:p w14:paraId="24822B5D" w14:textId="77777777" w:rsidR="006F33B5" w:rsidRDefault="00390615">
            <w:r>
              <w:t>A) İlimlerin tasnif edilmesine</w:t>
            </w:r>
            <w:r>
              <w:br/>
              <w:t>B) Kültürel birikimin oluşmasına</w:t>
            </w:r>
            <w:r>
              <w:br/>
              <w:t>C) Askerî yapının güç kazanmasına</w:t>
            </w:r>
            <w:r>
              <w:br/>
              <w:t>D) Toplumsal ayrışmaların çatışmaya dönüşmesine</w:t>
            </w:r>
            <w:r>
              <w:br/>
              <w:t>E) İlmiye sınıfının önem kazanmasına</w:t>
            </w:r>
            <w:r>
              <w:br/>
            </w:r>
            <w:r>
              <w:br/>
            </w:r>
          </w:p>
          <w:p w14:paraId="30C65645" w14:textId="77777777" w:rsidR="006F33B5" w:rsidRDefault="006F33B5">
            <w:pPr>
              <w:pBdr>
                <w:top w:val="single" w:sz="4" w:space="0" w:color="auto"/>
              </w:pBdr>
            </w:pPr>
          </w:p>
        </w:tc>
        <w:tc>
          <w:tcPr>
            <w:tcW w:w="2567" w:type="pct"/>
          </w:tcPr>
          <w:p w14:paraId="43E8537B" w14:textId="77777777" w:rsidR="006F33B5" w:rsidRDefault="00390615">
            <w:pPr>
              <w:spacing w:after="225"/>
            </w:pPr>
            <w:r>
              <w:rPr>
                <w:b/>
              </w:rPr>
              <w:lastRenderedPageBreak/>
              <w:t>Soru 11</w:t>
            </w:r>
          </w:p>
          <w:p w14:paraId="42D77B49" w14:textId="77777777" w:rsidR="006F33B5" w:rsidRDefault="00390615">
            <w:pPr>
              <w:spacing w:after="225"/>
            </w:pPr>
            <w:r>
              <w:t>Fatih Sultan Mehmet, İstanbul’u fethettikten sonra Fener Rum Patrikhanesi'ne son vermemiş ve II. Gennadios’u patrik ilân etmiştir.</w:t>
            </w:r>
          </w:p>
          <w:p w14:paraId="5FA1850C" w14:textId="77777777" w:rsidR="006F33B5" w:rsidRDefault="00390615">
            <w:pPr>
              <w:spacing w:after="225"/>
            </w:pPr>
            <w:r>
              <w:rPr>
                <w:b/>
              </w:rPr>
              <w:t>Fatih’in Osmanlı Devleti’nde patrikhanenin devam etmesini istemesinde aşağıdakilerden hangisi etkili olmuştur?</w:t>
            </w:r>
          </w:p>
          <w:p w14:paraId="5279FBEB" w14:textId="3B98803A" w:rsidR="006F33B5" w:rsidRDefault="00390615">
            <w:r>
              <w:t>A) Hristiyanlığın Katolik mezhebini koruma altına almak</w:t>
            </w:r>
            <w:r>
              <w:br/>
              <w:t>B) Osmanlı Devleti’ndeki tüm azınlıkları temsil edecek bir merkez bırakmak</w:t>
            </w:r>
            <w:r>
              <w:br/>
              <w:t xml:space="preserve">C) </w:t>
            </w:r>
            <w:hyperlink r:id="rId7" w:history="1">
              <w:r w:rsidRPr="00C12E88">
                <w:rPr>
                  <w:rStyle w:val="Kpr"/>
                  <w:color w:val="000000" w:themeColor="text1"/>
                  <w:u w:val="none"/>
                </w:rPr>
                <w:t>Ülke</w:t>
              </w:r>
            </w:hyperlink>
            <w:r>
              <w:t xml:space="preserve"> içinde çıkabilecek mezhep savaşlarına son vermek</w:t>
            </w:r>
            <w:r>
              <w:br/>
              <w:t>D) Devlete karşı oluşabilecek Hristiyan birliğini bölmek</w:t>
            </w:r>
            <w:r>
              <w:br/>
              <w:t>E) Ülkesindeki Ortodoks mezhebi ile Katolik mezhebini birleştirmek</w:t>
            </w:r>
            <w:r>
              <w:br/>
            </w:r>
            <w:r>
              <w:br/>
            </w:r>
          </w:p>
          <w:p w14:paraId="2CC2490E" w14:textId="77777777" w:rsidR="006F33B5" w:rsidRDefault="00390615">
            <w:pPr>
              <w:pBdr>
                <w:top w:val="single" w:sz="4" w:space="0" w:color="auto"/>
              </w:pBdr>
              <w:spacing w:after="225"/>
            </w:pPr>
            <w:r>
              <w:rPr>
                <w:b/>
              </w:rPr>
              <w:t>Soru 12</w:t>
            </w:r>
          </w:p>
          <w:p w14:paraId="34795A08" w14:textId="77777777" w:rsidR="006F33B5" w:rsidRDefault="00390615">
            <w:pPr>
              <w:spacing w:after="225"/>
            </w:pPr>
            <w:r>
              <w:t>Osmanlı toplum yapısında “Seyfiye sınıfı” idari ve askerî silahlı kuvvetlerin yönetici unsurlarını ifade eder ve “Ehl-i Örf” ya da “Ümera” olarak da adlandırılır.</w:t>
            </w:r>
          </w:p>
          <w:p w14:paraId="2E7FA45F" w14:textId="77777777" w:rsidR="006F33B5" w:rsidRDefault="00390615">
            <w:pPr>
              <w:spacing w:after="225"/>
            </w:pPr>
            <w:r>
              <w:rPr>
                <w:b/>
              </w:rPr>
              <w:t xml:space="preserve">Osmanlı Devleti’nde aşağıdakilerden hangisi “Seyfiye sınıfı” mensuplarından </w:t>
            </w:r>
            <w:r>
              <w:rPr>
                <w:b/>
                <w:u w:val="single"/>
              </w:rPr>
              <w:t>değildir</w:t>
            </w:r>
            <w:r>
              <w:rPr>
                <w:b/>
              </w:rPr>
              <w:t>?</w:t>
            </w:r>
          </w:p>
          <w:p w14:paraId="71D1A494" w14:textId="77777777" w:rsidR="006F33B5" w:rsidRDefault="00390615">
            <w:r>
              <w:t>A) Beylerbeyi</w:t>
            </w:r>
            <w:r>
              <w:br/>
              <w:t>B) Defterdar</w:t>
            </w:r>
            <w:r>
              <w:br/>
              <w:t>C) Tımarlı Sipahiler</w:t>
            </w:r>
            <w:r>
              <w:br/>
              <w:t>D) Vezirler</w:t>
            </w:r>
            <w:r>
              <w:br/>
              <w:t>E) Sancakbeyi</w:t>
            </w:r>
            <w:r>
              <w:br/>
            </w:r>
            <w:r>
              <w:br/>
            </w:r>
          </w:p>
          <w:p w14:paraId="12A3BA54" w14:textId="77777777" w:rsidR="006F33B5" w:rsidRDefault="00390615">
            <w:pPr>
              <w:pBdr>
                <w:top w:val="single" w:sz="4" w:space="0" w:color="auto"/>
              </w:pBdr>
              <w:spacing w:after="225"/>
            </w:pPr>
            <w:r>
              <w:rPr>
                <w:b/>
              </w:rPr>
              <w:t>Soru 13</w:t>
            </w:r>
          </w:p>
          <w:p w14:paraId="2E2FE608" w14:textId="77777777" w:rsidR="006F33B5" w:rsidRDefault="00390615">
            <w:pPr>
              <w:spacing w:after="225"/>
            </w:pPr>
            <w:r>
              <w:t xml:space="preserve">Ali Kuşçu Kirman’da iken bir müddet kendisinden haber alınmaz ve onun bu kayboluşu biraz endişe uyandırır. Nihayet ayrı kaldığı süreyi yeterli görerek tekrar Semerkant’a döner. Doğruca hocası Uluğ Bey’in huzuruna çıkar ve uzun süre kendisinden uzak kaldığı için özür diler. Uluğ Bey özrünü kabul eder. Lakin “Bana Kirman’dan ne hediye getirdin?” diye sorar. Ali Kuşçu, “Bir risale getirdim ve onda Ay’ın şekillerini çözümledim.” der. Uluğ Bey “Getir göreyim, hangi noktaları çözümledin?” emrini verir. Bunun üzerine Ali Kuşçu ayağa kalkarak eserini baştan sona kadar okur. Okuduğunu dikkatle takip eden Uluğ Bey, Ali Kuşçu’ya karşı duyduğu takdir hissini </w:t>
            </w:r>
            <w:r>
              <w:lastRenderedPageBreak/>
              <w:t>söylemekten çekinmez.</w:t>
            </w:r>
          </w:p>
          <w:p w14:paraId="7E989F9D" w14:textId="77777777" w:rsidR="006F33B5" w:rsidRDefault="00390615">
            <w:pPr>
              <w:spacing w:after="225"/>
            </w:pPr>
            <w:r>
              <w:rPr>
                <w:b/>
              </w:rPr>
              <w:t xml:space="preserve">Uluğ Bey ve Ali Kuşçu ile ilgili anlatılanlar dikkate alındığında aşağıdakilerden hangisi </w:t>
            </w:r>
            <w:r>
              <w:rPr>
                <w:b/>
                <w:u w:val="single"/>
              </w:rPr>
              <w:t>söylenemez</w:t>
            </w:r>
            <w:r>
              <w:rPr>
                <w:b/>
              </w:rPr>
              <w:t>?</w:t>
            </w:r>
          </w:p>
          <w:p w14:paraId="40303AA7" w14:textId="77777777" w:rsidR="006F33B5" w:rsidRDefault="00390615">
            <w:r>
              <w:t>A) Bilim araştırmalarında usta çırak ilişkisi önemli bir yer tutmaktadır.</w:t>
            </w:r>
            <w:r>
              <w:br/>
              <w:t>B) Semerkant’ta yapılan bilimsel çalışmalar Türklerin ilk bilimsel faaliyetleri olmuştur.</w:t>
            </w:r>
            <w:r>
              <w:br/>
              <w:t>C) Uluğ Bey ve Ali Kuşçu astronomi alanında çalışmışlardır.</w:t>
            </w:r>
            <w:r>
              <w:br/>
              <w:t>D) Uluğ Bey yapılan araştırmanın kıymetini bildiğinden öğrencisini şereflendirmiştir.</w:t>
            </w:r>
            <w:r>
              <w:br/>
              <w:t>E) Türk dünyasında bilimsel çalışmalar bir üst uğraş olarak görülmüştür.</w:t>
            </w:r>
            <w:r>
              <w:br/>
            </w:r>
            <w:r>
              <w:br/>
            </w:r>
          </w:p>
          <w:p w14:paraId="1546F2CF" w14:textId="77777777" w:rsidR="006F33B5" w:rsidRDefault="00390615">
            <w:pPr>
              <w:pBdr>
                <w:top w:val="single" w:sz="4" w:space="0" w:color="auto"/>
              </w:pBdr>
              <w:spacing w:after="225"/>
            </w:pPr>
            <w:r>
              <w:rPr>
                <w:b/>
              </w:rPr>
              <w:t>Soru 14</w:t>
            </w:r>
          </w:p>
          <w:p w14:paraId="5DDDB661" w14:textId="77777777" w:rsidR="006F33B5" w:rsidRDefault="00390615">
            <w:pPr>
              <w:spacing w:after="225"/>
            </w:pPr>
            <w:r>
              <w:t>Fatih devrinde Midilli Adası'nın alınması ile başlayan Osmanlı-Venedik Savaşları 16 yıl boyunca sürmüştür. Bu savaşlar sırasında birçok Venedik adasının Osmanlıların eline geçmesine rağmen Venedikliler ile yine de antlaşma yapılması yoluna gidilmiştir.</w:t>
            </w:r>
          </w:p>
          <w:p w14:paraId="1DAA9682" w14:textId="77777777" w:rsidR="006F33B5" w:rsidRDefault="00390615">
            <w:pPr>
              <w:spacing w:after="225"/>
            </w:pPr>
            <w:r>
              <w:rPr>
                <w:b/>
              </w:rPr>
              <w:t xml:space="preserve">Aşağıdakilerden hangisinin bu gelişmenin </w:t>
            </w:r>
            <w:r>
              <w:rPr>
                <w:b/>
                <w:u w:val="single"/>
              </w:rPr>
              <w:t>temel sebebi</w:t>
            </w:r>
            <w:r>
              <w:rPr>
                <w:b/>
              </w:rPr>
              <w:t xml:space="preserve"> olduğu söylenebilir?</w:t>
            </w:r>
          </w:p>
          <w:p w14:paraId="345CC8F4" w14:textId="77777777" w:rsidR="006F33B5" w:rsidRDefault="00390615">
            <w:r>
              <w:t>A) Askerlerin savaşa karşı isteksiz oluşu</w:t>
            </w:r>
            <w:r>
              <w:br/>
              <w:t>B) Venedik donanması ile henüz baş edebilecek güce ulaşılamaması</w:t>
            </w:r>
            <w:r>
              <w:br/>
              <w:t>C) Fatih'in artık yaşlanmış olması</w:t>
            </w:r>
            <w:r>
              <w:br/>
              <w:t>D) Cem Sultan Olayı'nın ortaya çıkması</w:t>
            </w:r>
            <w:r>
              <w:br/>
              <w:t>E) Venedik'e gereken dersin verildiği düşüncesi</w:t>
            </w:r>
            <w:r>
              <w:br/>
            </w:r>
            <w:r>
              <w:br/>
            </w:r>
          </w:p>
          <w:p w14:paraId="6695F64E" w14:textId="77777777" w:rsidR="006F33B5" w:rsidRDefault="00390615">
            <w:pPr>
              <w:pBdr>
                <w:top w:val="single" w:sz="4" w:space="0" w:color="auto"/>
              </w:pBdr>
              <w:spacing w:after="225"/>
            </w:pPr>
            <w:r>
              <w:rPr>
                <w:b/>
              </w:rPr>
              <w:t>Soru 15</w:t>
            </w:r>
          </w:p>
          <w:p w14:paraId="2216FAFC" w14:textId="77777777" w:rsidR="006F33B5" w:rsidRDefault="00390615">
            <w:pPr>
              <w:spacing w:after="225"/>
            </w:pPr>
            <w:r>
              <w:rPr>
                <w:b/>
              </w:rPr>
              <w:t>Osmanlı Devleti’nde Ahi Teşkilatı’nın;</w:t>
            </w:r>
          </w:p>
          <w:p w14:paraId="66A7578F" w14:textId="77777777" w:rsidR="006F33B5" w:rsidRDefault="00390615">
            <w:pPr>
              <w:spacing w:after="225"/>
            </w:pPr>
            <w:r>
              <w:t>I. Devlet memuru yetiştirme,</w:t>
            </w:r>
          </w:p>
          <w:p w14:paraId="3CD6E3C3" w14:textId="77777777" w:rsidR="006F33B5" w:rsidRDefault="00390615">
            <w:pPr>
              <w:spacing w:after="225"/>
            </w:pPr>
            <w:r>
              <w:t>II. Ürün fiyatlarını belirleme ve denetleme,</w:t>
            </w:r>
          </w:p>
          <w:p w14:paraId="1AEC8F60" w14:textId="77777777" w:rsidR="006F33B5" w:rsidRDefault="00390615">
            <w:pPr>
              <w:spacing w:after="225"/>
            </w:pPr>
            <w:r>
              <w:t>III. Müslüman esnafın ticari etkinliğini artırma</w:t>
            </w:r>
          </w:p>
          <w:p w14:paraId="0045200F" w14:textId="77777777" w:rsidR="006F33B5" w:rsidRDefault="00390615">
            <w:pPr>
              <w:spacing w:after="225"/>
            </w:pPr>
            <w:r>
              <w:rPr>
                <w:b/>
              </w:rPr>
              <w:t>gibi faaliyetlerden hangilerini üstlendiği savunulabilir?</w:t>
            </w:r>
          </w:p>
          <w:p w14:paraId="76EB8C2E" w14:textId="77777777" w:rsidR="006F33B5" w:rsidRDefault="00390615">
            <w:r>
              <w:t>A) Yalnız I</w:t>
            </w:r>
            <w:r>
              <w:br/>
              <w:t>B) Yalnız II</w:t>
            </w:r>
            <w:r>
              <w:br/>
            </w:r>
            <w:r>
              <w:lastRenderedPageBreak/>
              <w:t>C) Yalnız III</w:t>
            </w:r>
            <w:r>
              <w:br/>
              <w:t>D) I ve II</w:t>
            </w:r>
            <w:r>
              <w:br/>
              <w:t>E) II ve III</w:t>
            </w:r>
            <w:r>
              <w:br/>
            </w:r>
            <w:r>
              <w:br/>
            </w:r>
          </w:p>
          <w:p w14:paraId="456DAB69" w14:textId="77777777" w:rsidR="006F33B5" w:rsidRDefault="00390615">
            <w:pPr>
              <w:pBdr>
                <w:top w:val="single" w:sz="4" w:space="0" w:color="auto"/>
              </w:pBdr>
              <w:spacing w:after="225"/>
            </w:pPr>
            <w:r>
              <w:rPr>
                <w:b/>
              </w:rPr>
              <w:t>Soru 16</w:t>
            </w:r>
          </w:p>
          <w:p w14:paraId="1B55B62F" w14:textId="77777777" w:rsidR="006F33B5" w:rsidRDefault="00390615">
            <w:pPr>
              <w:spacing w:after="225"/>
            </w:pPr>
            <w:r>
              <w:t>Divân-ı Hümâyun, üyeleri hükümdarca belirlenmiş padişah adına yasama, yürütme, yargı yetkilerini kullanan bir kuruldur.</w:t>
            </w:r>
          </w:p>
          <w:p w14:paraId="423AF726" w14:textId="77777777" w:rsidR="006F33B5" w:rsidRDefault="00390615">
            <w:pPr>
              <w:spacing w:after="225"/>
            </w:pPr>
            <w:r>
              <w:rPr>
                <w:b/>
              </w:rPr>
              <w:t xml:space="preserve">Divân-ı Hümâyunda; </w:t>
            </w:r>
          </w:p>
          <w:p w14:paraId="6B2850FB" w14:textId="77777777" w:rsidR="006F33B5" w:rsidRDefault="00390615">
            <w:pPr>
              <w:spacing w:after="225"/>
            </w:pPr>
            <w:r>
              <w:t>I. kalemiye,</w:t>
            </w:r>
          </w:p>
          <w:p w14:paraId="04B7A7C5" w14:textId="77777777" w:rsidR="006F33B5" w:rsidRDefault="00390615">
            <w:pPr>
              <w:spacing w:after="225"/>
            </w:pPr>
            <w:r>
              <w:t>II. seyfiye,</w:t>
            </w:r>
          </w:p>
          <w:p w14:paraId="14ABEA57" w14:textId="77777777" w:rsidR="006F33B5" w:rsidRDefault="00390615">
            <w:pPr>
              <w:spacing w:after="225"/>
            </w:pPr>
            <w:r>
              <w:t>III. ilmiye</w:t>
            </w:r>
          </w:p>
          <w:p w14:paraId="2249C0CF" w14:textId="77777777" w:rsidR="006F33B5" w:rsidRDefault="00390615">
            <w:pPr>
              <w:spacing w:after="225"/>
            </w:pPr>
            <w:r>
              <w:rPr>
                <w:b/>
              </w:rPr>
              <w:t>sınıflarından hangileri temsil edilmiştir?</w:t>
            </w:r>
          </w:p>
          <w:p w14:paraId="02767755" w14:textId="77777777" w:rsidR="006F33B5" w:rsidRDefault="00390615">
            <w:r>
              <w:t>A) Yalnız I</w:t>
            </w:r>
            <w:r>
              <w:br/>
              <w:t>B) Yalnız II</w:t>
            </w:r>
            <w:r>
              <w:br/>
              <w:t>C) Yalnız III</w:t>
            </w:r>
            <w:r>
              <w:br/>
              <w:t>D) I ve III</w:t>
            </w:r>
            <w:r>
              <w:br/>
              <w:t>E) I, II ve III</w:t>
            </w:r>
            <w:r>
              <w:br/>
            </w:r>
            <w:r>
              <w:br/>
            </w:r>
          </w:p>
          <w:p w14:paraId="15CC98DA" w14:textId="77777777" w:rsidR="006F33B5" w:rsidRDefault="00390615">
            <w:pPr>
              <w:pBdr>
                <w:top w:val="single" w:sz="4" w:space="0" w:color="auto"/>
              </w:pBdr>
              <w:spacing w:after="225"/>
            </w:pPr>
            <w:r>
              <w:rPr>
                <w:b/>
              </w:rPr>
              <w:t>Soru 17</w:t>
            </w:r>
          </w:p>
          <w:p w14:paraId="651093AD" w14:textId="77777777" w:rsidR="006F33B5" w:rsidRDefault="00390615">
            <w:pPr>
              <w:spacing w:after="225"/>
            </w:pPr>
            <w:r>
              <w:t>Osmanlı şehrinin merkezinde bir Ulu Cami bulunur ve şehir onun etrafında genişlerdi. İslam’daki mahremlik anlayışı gereğince şehir, iskan ve ticaret bölgeleri olarak ikiye ayrılırdı. Şehrin ticaret yapılan bölgesinde müslümanlar gayrimüslimlerle bir arada bulunur ve alışveriş yapabilirlerdi. Ancak ikamet edilen bölgelerde Müslüman mahalleleri ile gayrimüslim mahalleleri birbirinden ayrılırdı. Mahalleler bir mescid, kilise ya da sinagogun etrafında gelişirdi.</w:t>
            </w:r>
          </w:p>
          <w:p w14:paraId="47FE3255" w14:textId="77777777" w:rsidR="006F33B5" w:rsidRDefault="00390615">
            <w:pPr>
              <w:spacing w:after="225"/>
            </w:pPr>
            <w:r>
              <w:rPr>
                <w:b/>
              </w:rPr>
              <w:t xml:space="preserve">Yukarıdaki paragraftan yola çıkarak aşağıdaki yargılardan hangisine </w:t>
            </w:r>
            <w:r>
              <w:rPr>
                <w:b/>
                <w:u w:val="single"/>
              </w:rPr>
              <w:t>ulaşılamaz</w:t>
            </w:r>
            <w:r>
              <w:rPr>
                <w:b/>
              </w:rPr>
              <w:t>?</w:t>
            </w:r>
          </w:p>
          <w:p w14:paraId="7DDDC296" w14:textId="77777777" w:rsidR="006F33B5" w:rsidRDefault="00390615">
            <w:r>
              <w:t>A) Osmanlı’da şehir planlamasının temelinde İslami motifler vardı.</w:t>
            </w:r>
            <w:r>
              <w:br/>
              <w:t>B) Osmanlı şehrinde ticari hayata farklı dinlerden olanlar da dahil olurdu.</w:t>
            </w:r>
            <w:r>
              <w:br/>
              <w:t>C) Osmanlı iskan anlayışında halk etnik kimliklerine göre değil, dinsel kimliklerine göre ayrılırdı.</w:t>
            </w:r>
            <w:r>
              <w:br/>
              <w:t xml:space="preserve">D) Osmanlı mahallelerinde dinsel bir karakter görülürken, </w:t>
            </w:r>
            <w:r>
              <w:lastRenderedPageBreak/>
              <w:t>gayrimüslim mahalleler laik bir karakterdeydi.</w:t>
            </w:r>
            <w:r>
              <w:br/>
              <w:t>E) Osmanlı şehir planını açıklamak için ekonomik ve dinsel kavramlara ihtiyaç duyulurdu.</w:t>
            </w:r>
            <w:r>
              <w:br/>
            </w:r>
            <w:r>
              <w:br/>
            </w:r>
          </w:p>
          <w:p w14:paraId="3F7F0148" w14:textId="77777777" w:rsidR="006F33B5" w:rsidRDefault="00390615">
            <w:pPr>
              <w:pBdr>
                <w:top w:val="single" w:sz="4" w:space="0" w:color="auto"/>
              </w:pBdr>
              <w:spacing w:after="225"/>
            </w:pPr>
            <w:r>
              <w:rPr>
                <w:b/>
              </w:rPr>
              <w:t>Soru 18</w:t>
            </w:r>
          </w:p>
          <w:p w14:paraId="06610CB0" w14:textId="77777777" w:rsidR="006F33B5" w:rsidRDefault="00390615">
            <w:pPr>
              <w:spacing w:after="225"/>
            </w:pPr>
            <w:r>
              <w:rPr>
                <w:b/>
              </w:rPr>
              <w:t xml:space="preserve">Osmanlı bilim insanları ve onların çalışma yaptıkları alanlarla ilgili aşağıda verilen eşleştirmelerden hangisi doğru </w:t>
            </w:r>
            <w:r>
              <w:rPr>
                <w:b/>
                <w:u w:val="single"/>
              </w:rPr>
              <w:t>değildir</w:t>
            </w:r>
            <w:r>
              <w:rPr>
                <w:b/>
              </w:rPr>
              <w:t>?</w:t>
            </w:r>
          </w:p>
          <w:p w14:paraId="54307422" w14:textId="77777777" w:rsidR="006F33B5" w:rsidRDefault="00390615">
            <w:pPr>
              <w:spacing w:after="225"/>
            </w:pPr>
            <w:r>
              <w:rPr>
                <w:b/>
              </w:rPr>
              <w:t xml:space="preserve">  </w:t>
            </w:r>
            <w:r>
              <w:rPr>
                <w:b/>
                <w:u w:val="single"/>
              </w:rPr>
              <w:t>Bilim İnsanı</w:t>
            </w:r>
            <w:r>
              <w:rPr>
                <w:b/>
              </w:rPr>
              <w:t xml:space="preserve">    </w:t>
            </w:r>
            <w:r>
              <w:rPr>
                <w:b/>
                <w:u w:val="single"/>
              </w:rPr>
              <w:t>Çalıştığı Alan</w:t>
            </w:r>
          </w:p>
          <w:p w14:paraId="61E41F08" w14:textId="77777777" w:rsidR="006F33B5" w:rsidRDefault="00390615">
            <w:r>
              <w:t>A) Ali Kuşçu - Matematik</w:t>
            </w:r>
            <w:r>
              <w:br/>
              <w:t>B) Piri Reis - Coğrafya</w:t>
            </w:r>
            <w:r>
              <w:br/>
              <w:t>C) Takiyuddin Mehmet - Astronomi</w:t>
            </w:r>
            <w:r>
              <w:br/>
              <w:t>D) Akşemseddin - Tıp</w:t>
            </w:r>
            <w:r>
              <w:br/>
              <w:t>E) Uluğ Bey - Kimya</w:t>
            </w:r>
            <w:r>
              <w:br/>
            </w:r>
            <w:r>
              <w:br/>
            </w:r>
          </w:p>
          <w:p w14:paraId="07875837" w14:textId="77777777" w:rsidR="006F33B5" w:rsidRDefault="00390615">
            <w:pPr>
              <w:pBdr>
                <w:top w:val="single" w:sz="4" w:space="0" w:color="auto"/>
              </w:pBdr>
              <w:spacing w:after="225"/>
            </w:pPr>
            <w:r>
              <w:rPr>
                <w:b/>
              </w:rPr>
              <w:t>Soru 19</w:t>
            </w:r>
          </w:p>
          <w:p w14:paraId="6E4FF571" w14:textId="77777777" w:rsidR="006F33B5" w:rsidRDefault="00390615">
            <w:pPr>
              <w:spacing w:after="225"/>
            </w:pPr>
            <w:r>
              <w:t>- Fatih, saray kütüphaneleri dışında ülkenin çeşitli şehirlerinde yaptırılan külliye, cami ve medreselerde çok sayıda kütüphane kurdurmuştur.</w:t>
            </w:r>
          </w:p>
          <w:p w14:paraId="0C87EA7D" w14:textId="77777777" w:rsidR="006F33B5" w:rsidRDefault="00390615">
            <w:pPr>
              <w:spacing w:after="225"/>
            </w:pPr>
            <w:r>
              <w:t>- Yavuz Sultan Selim, Urfa, Kahire, İskenderiye, Halep, Kudüs ve Şam'daki kültür ve sanat eserlerini İstanbul'a getirtmiştir.</w:t>
            </w:r>
          </w:p>
          <w:p w14:paraId="553B6964" w14:textId="77777777" w:rsidR="006F33B5" w:rsidRDefault="00390615">
            <w:pPr>
              <w:spacing w:after="225"/>
            </w:pPr>
            <w:r>
              <w:rPr>
                <w:b/>
              </w:rPr>
              <w:t>Bu bilgilere göre, aşağıdaki yargılardan hangisine ulaşılabilir?</w:t>
            </w:r>
          </w:p>
          <w:p w14:paraId="63471311" w14:textId="77777777" w:rsidR="006F33B5" w:rsidRDefault="00390615">
            <w:r>
              <w:t>A) İlmiye sınıfının etkinliği azaltılmıştır.</w:t>
            </w:r>
            <w:r>
              <w:br/>
              <w:t>B) Türk dilinin gelişmesi sağlanmıştır.</w:t>
            </w:r>
            <w:r>
              <w:br/>
              <w:t>C) Devletin kültür seviyesi yükseltilmiştir.</w:t>
            </w:r>
            <w:r>
              <w:br/>
              <w:t>D) İlimler tasnif edilmiştir.</w:t>
            </w:r>
            <w:r>
              <w:br/>
              <w:t>E) Tasavvuf önem kazanmıştır.</w:t>
            </w:r>
            <w:r>
              <w:br/>
            </w:r>
            <w:r>
              <w:br/>
            </w:r>
          </w:p>
          <w:p w14:paraId="38B3690A" w14:textId="77777777" w:rsidR="006F33B5" w:rsidRDefault="00390615">
            <w:pPr>
              <w:pBdr>
                <w:top w:val="single" w:sz="4" w:space="0" w:color="auto"/>
              </w:pBdr>
              <w:spacing w:after="225"/>
            </w:pPr>
            <w:r>
              <w:rPr>
                <w:b/>
              </w:rPr>
              <w:t>Soru 20</w:t>
            </w:r>
          </w:p>
          <w:p w14:paraId="55D173C2" w14:textId="77777777" w:rsidR="006F33B5" w:rsidRDefault="00390615">
            <w:pPr>
              <w:spacing w:after="225"/>
            </w:pPr>
            <w:r>
              <w:t>- Fatih döneminde fethedilmiştir.</w:t>
            </w:r>
          </w:p>
          <w:p w14:paraId="5F52AC1F" w14:textId="77777777" w:rsidR="006F33B5" w:rsidRDefault="00390615">
            <w:pPr>
              <w:spacing w:after="225"/>
            </w:pPr>
            <w:r>
              <w:t>- Kendi istekleri ile Müslüman olmuşlardır.</w:t>
            </w:r>
          </w:p>
          <w:p w14:paraId="01A20884" w14:textId="77777777" w:rsidR="006F33B5" w:rsidRDefault="00390615">
            <w:pPr>
              <w:spacing w:after="225"/>
            </w:pPr>
            <w:r>
              <w:t>- Venedik denizden ve karadan tehdit edilir hale gelmiştir.</w:t>
            </w:r>
          </w:p>
          <w:p w14:paraId="402D6EF8" w14:textId="77777777" w:rsidR="006F33B5" w:rsidRDefault="00390615">
            <w:pPr>
              <w:spacing w:after="225"/>
            </w:pPr>
            <w:r>
              <w:rPr>
                <w:b/>
              </w:rPr>
              <w:t xml:space="preserve">Yukarıdaki bilgilerden hangileri Bosna'nın fethi ile </w:t>
            </w:r>
            <w:r>
              <w:rPr>
                <w:b/>
              </w:rPr>
              <w:lastRenderedPageBreak/>
              <w:t>ilgilidir?</w:t>
            </w:r>
          </w:p>
          <w:p w14:paraId="2A06F0B8" w14:textId="77777777" w:rsidR="006F33B5" w:rsidRDefault="00390615">
            <w:r>
              <w:t>A) Yalnız I</w:t>
            </w:r>
            <w:r>
              <w:br/>
              <w:t>B) Yalnız II</w:t>
            </w:r>
            <w:r>
              <w:br/>
              <w:t>C) Yalnız III</w:t>
            </w:r>
            <w:r>
              <w:br/>
              <w:t>D) I ve II</w:t>
            </w:r>
            <w:r>
              <w:br/>
              <w:t>E) I, II ve III</w:t>
            </w:r>
            <w:r>
              <w:br/>
            </w:r>
            <w:r>
              <w:br/>
            </w:r>
          </w:p>
          <w:p w14:paraId="27AFC89F" w14:textId="77777777" w:rsidR="006F33B5" w:rsidRDefault="006F33B5">
            <w:pPr>
              <w:pBdr>
                <w:top w:val="single" w:sz="4" w:space="0" w:color="auto"/>
              </w:pBdr>
            </w:pPr>
          </w:p>
          <w:p w14:paraId="1DB04BDD" w14:textId="77777777" w:rsidR="00C70225" w:rsidRDefault="00C70225" w:rsidP="00C70225">
            <w:r>
              <w:t>CEVAPLAR: 1-B    2-B    3-C    4-D    5-E    6-A    7-E    8-E    9-B    10-B    11-D    12-B    13-B    14-B    15-E    16-E    17-D    18-E    19-C    20-E    </w:t>
            </w:r>
            <w:r>
              <w:br/>
            </w:r>
          </w:p>
          <w:p w14:paraId="674D92DD" w14:textId="703E78DE" w:rsidR="00C70225" w:rsidRDefault="00C70225">
            <w:pPr>
              <w:pBdr>
                <w:top w:val="single" w:sz="4" w:space="0" w:color="auto"/>
              </w:pBdr>
            </w:pPr>
          </w:p>
        </w:tc>
      </w:tr>
    </w:tbl>
    <w:p w14:paraId="21FA959A" w14:textId="0F5B176F" w:rsidR="006F33B5" w:rsidRDefault="006F33B5" w:rsidP="00C70225"/>
    <w:sectPr w:rsidR="006F33B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3596C" w14:textId="77777777" w:rsidR="00A03AD1" w:rsidRDefault="00A03AD1" w:rsidP="00C70225">
      <w:pPr>
        <w:spacing w:after="0" w:line="240" w:lineRule="auto"/>
      </w:pPr>
      <w:r>
        <w:separator/>
      </w:r>
    </w:p>
  </w:endnote>
  <w:endnote w:type="continuationSeparator" w:id="0">
    <w:p w14:paraId="1EDE12D9" w14:textId="77777777" w:rsidR="00A03AD1" w:rsidRDefault="00A03AD1" w:rsidP="00C7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7512F" w14:textId="77777777" w:rsidR="00C6312E" w:rsidRDefault="00C6312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7CA2D" w14:textId="77777777" w:rsidR="00C6312E" w:rsidRDefault="00C6312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1CFC4" w14:textId="77777777" w:rsidR="00C6312E" w:rsidRDefault="00C631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811B9" w14:textId="77777777" w:rsidR="00A03AD1" w:rsidRDefault="00A03AD1" w:rsidP="00C70225">
      <w:pPr>
        <w:spacing w:after="0" w:line="240" w:lineRule="auto"/>
      </w:pPr>
      <w:r>
        <w:separator/>
      </w:r>
    </w:p>
  </w:footnote>
  <w:footnote w:type="continuationSeparator" w:id="0">
    <w:p w14:paraId="6AB0F55D" w14:textId="77777777" w:rsidR="00A03AD1" w:rsidRDefault="00A03AD1" w:rsidP="00C70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B8E69" w14:textId="77777777" w:rsidR="00C6312E" w:rsidRDefault="00C6312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512" w:type="dxa"/>
      <w:tblInd w:w="-474" w:type="dxa"/>
      <w:tblLayout w:type="fixed"/>
      <w:tblLook w:val="04A0" w:firstRow="1" w:lastRow="0" w:firstColumn="1" w:lastColumn="0" w:noHBand="0" w:noVBand="1"/>
    </w:tblPr>
    <w:tblGrid>
      <w:gridCol w:w="3118"/>
      <w:gridCol w:w="3367"/>
      <w:gridCol w:w="716"/>
      <w:gridCol w:w="1313"/>
      <w:gridCol w:w="1998"/>
    </w:tblGrid>
    <w:tr w:rsidR="00C70225" w14:paraId="40A7714D" w14:textId="77777777" w:rsidTr="00660AD1">
      <w:trPr>
        <w:trHeight w:val="310"/>
      </w:trPr>
      <w:tc>
        <w:tcPr>
          <w:tcW w:w="10512" w:type="dxa"/>
          <w:gridSpan w:val="5"/>
          <w:tcBorders>
            <w:top w:val="single" w:sz="4" w:space="0" w:color="auto"/>
            <w:left w:val="single" w:sz="4" w:space="0" w:color="auto"/>
            <w:bottom w:val="single" w:sz="4" w:space="0" w:color="auto"/>
            <w:right w:val="single" w:sz="4" w:space="0" w:color="auto"/>
          </w:tcBorders>
          <w:vAlign w:val="center"/>
          <w:hideMark/>
        </w:tcPr>
        <w:p w14:paraId="1055A4FE" w14:textId="77777777" w:rsidR="00C70225" w:rsidRDefault="00C70225" w:rsidP="00C70225">
          <w:pPr>
            <w:pStyle w:val="stbilgi"/>
            <w:jc w:val="center"/>
            <w:rPr>
              <w:rFonts w:ascii="Times New Roman" w:hAnsi="Times New Roman" w:cs="Times New Roman"/>
              <w:b/>
              <w:bCs/>
              <w:sz w:val="24"/>
              <w:szCs w:val="24"/>
            </w:rPr>
          </w:pPr>
          <w:r>
            <w:rPr>
              <w:rFonts w:ascii="Times New Roman" w:hAnsi="Times New Roman" w:cs="Times New Roman"/>
              <w:b/>
              <w:bCs/>
              <w:sz w:val="24"/>
              <w:szCs w:val="24"/>
            </w:rPr>
            <w:t>............................LİSESİ</w:t>
          </w:r>
        </w:p>
      </w:tc>
    </w:tr>
    <w:tr w:rsidR="00C70225" w14:paraId="410C3F57" w14:textId="77777777" w:rsidTr="00660AD1">
      <w:trPr>
        <w:trHeight w:val="490"/>
      </w:trPr>
      <w:tc>
        <w:tcPr>
          <w:tcW w:w="10512" w:type="dxa"/>
          <w:gridSpan w:val="5"/>
          <w:tcBorders>
            <w:top w:val="single" w:sz="4" w:space="0" w:color="auto"/>
            <w:left w:val="single" w:sz="4" w:space="0" w:color="auto"/>
            <w:bottom w:val="single" w:sz="4" w:space="0" w:color="auto"/>
            <w:right w:val="single" w:sz="4" w:space="0" w:color="auto"/>
          </w:tcBorders>
          <w:vAlign w:val="center"/>
          <w:hideMark/>
        </w:tcPr>
        <w:p w14:paraId="72B26652" w14:textId="013D57CF" w:rsidR="00C70225" w:rsidRDefault="00C70225" w:rsidP="00C70225">
          <w:pPr>
            <w:pStyle w:val="stbilgi"/>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ÖĞRETİM YIL 10 SINIFLAR TARİH 2 DÖNEM 1 YAZILI SINAVI</w:t>
          </w:r>
        </w:p>
      </w:tc>
    </w:tr>
    <w:tr w:rsidR="00C70225" w14:paraId="0F9D930D" w14:textId="77777777" w:rsidTr="00660AD1">
      <w:trPr>
        <w:trHeight w:hRule="exact" w:val="281"/>
      </w:trPr>
      <w:tc>
        <w:tcPr>
          <w:tcW w:w="3118" w:type="dxa"/>
          <w:tcBorders>
            <w:top w:val="single" w:sz="4" w:space="0" w:color="auto"/>
            <w:left w:val="single" w:sz="4" w:space="0" w:color="auto"/>
            <w:bottom w:val="single" w:sz="4" w:space="0" w:color="auto"/>
            <w:right w:val="single" w:sz="4" w:space="0" w:color="auto"/>
          </w:tcBorders>
          <w:vAlign w:val="center"/>
          <w:hideMark/>
        </w:tcPr>
        <w:p w14:paraId="0DE6C7A6" w14:textId="77777777" w:rsidR="00C70225" w:rsidRDefault="00C70225" w:rsidP="00C70225">
          <w:pPr>
            <w:rPr>
              <w:rFonts w:ascii="Times New Roman" w:hAnsi="Times New Roman" w:cs="Times New Roman"/>
              <w:b/>
              <w:sz w:val="18"/>
              <w:szCs w:val="18"/>
            </w:rPr>
          </w:pPr>
          <w:r>
            <w:rPr>
              <w:rFonts w:ascii="Times New Roman" w:hAnsi="Times New Roman" w:cs="Times New Roman"/>
              <w:b/>
              <w:sz w:val="18"/>
              <w:szCs w:val="18"/>
            </w:rPr>
            <w:t>ADI SOYADI</w:t>
          </w:r>
        </w:p>
      </w:tc>
      <w:tc>
        <w:tcPr>
          <w:tcW w:w="3367" w:type="dxa"/>
          <w:tcBorders>
            <w:top w:val="single" w:sz="4" w:space="0" w:color="auto"/>
            <w:left w:val="single" w:sz="4" w:space="0" w:color="auto"/>
            <w:bottom w:val="single" w:sz="4" w:space="0" w:color="auto"/>
            <w:right w:val="single" w:sz="4" w:space="0" w:color="auto"/>
          </w:tcBorders>
          <w:vAlign w:val="center"/>
        </w:tcPr>
        <w:p w14:paraId="6985D304" w14:textId="77777777" w:rsidR="00C70225" w:rsidRDefault="00C70225" w:rsidP="00C70225">
          <w:pPr>
            <w:jc w:val="center"/>
            <w:rPr>
              <w:rFonts w:ascii="Times New Roman" w:hAnsi="Times New Roman" w:cs="Times New Roman"/>
              <w:b/>
              <w:sz w:val="18"/>
              <w:szCs w:val="18"/>
            </w:rPr>
          </w:pPr>
        </w:p>
      </w:tc>
      <w:tc>
        <w:tcPr>
          <w:tcW w:w="716" w:type="dxa"/>
          <w:vMerge w:val="restart"/>
          <w:tcBorders>
            <w:top w:val="single" w:sz="4" w:space="0" w:color="auto"/>
            <w:left w:val="single" w:sz="4" w:space="0" w:color="auto"/>
            <w:bottom w:val="single" w:sz="4" w:space="0" w:color="auto"/>
            <w:right w:val="single" w:sz="4" w:space="0" w:color="auto"/>
          </w:tcBorders>
          <w:vAlign w:val="center"/>
          <w:hideMark/>
        </w:tcPr>
        <w:p w14:paraId="4DFD24A2" w14:textId="77777777" w:rsidR="00C70225" w:rsidRDefault="00A03AD1" w:rsidP="00C70225">
          <w:pPr>
            <w:jc w:val="center"/>
            <w:rPr>
              <w:rFonts w:ascii="Times New Roman" w:hAnsi="Times New Roman" w:cs="Times New Roman"/>
              <w:b/>
              <w:color w:val="000000" w:themeColor="text1"/>
              <w:sz w:val="18"/>
              <w:szCs w:val="18"/>
              <w:u w:val="single"/>
            </w:rPr>
          </w:pPr>
          <w:hyperlink r:id="rId1" w:history="1">
            <w:r w:rsidR="00C70225">
              <w:rPr>
                <w:rStyle w:val="Kpr"/>
                <w:rFonts w:ascii="Times New Roman" w:hAnsi="Times New Roman" w:cs="Times New Roman"/>
                <w:b/>
                <w:color w:val="000000" w:themeColor="text1"/>
                <w:sz w:val="18"/>
                <w:szCs w:val="18"/>
              </w:rPr>
              <w:t>PUAN</w:t>
            </w:r>
          </w:hyperlink>
        </w:p>
      </w:tc>
      <w:tc>
        <w:tcPr>
          <w:tcW w:w="1313" w:type="dxa"/>
          <w:tcBorders>
            <w:top w:val="single" w:sz="4" w:space="0" w:color="auto"/>
            <w:left w:val="single" w:sz="4" w:space="0" w:color="auto"/>
            <w:bottom w:val="single" w:sz="4" w:space="0" w:color="auto"/>
            <w:right w:val="single" w:sz="4" w:space="0" w:color="auto"/>
          </w:tcBorders>
          <w:vAlign w:val="center"/>
          <w:hideMark/>
        </w:tcPr>
        <w:p w14:paraId="03732F13" w14:textId="77777777" w:rsidR="00C70225" w:rsidRDefault="00C70225" w:rsidP="00C70225">
          <w:pPr>
            <w:jc w:val="center"/>
            <w:rPr>
              <w:rFonts w:ascii="Times New Roman" w:hAnsi="Times New Roman" w:cs="Times New Roman"/>
              <w:b/>
              <w:sz w:val="18"/>
              <w:szCs w:val="18"/>
            </w:rPr>
          </w:pPr>
          <w:r>
            <w:rPr>
              <w:rFonts w:ascii="Times New Roman" w:hAnsi="Times New Roman" w:cs="Times New Roman"/>
              <w:b/>
              <w:sz w:val="18"/>
              <w:szCs w:val="18"/>
            </w:rPr>
            <w:t>RAKAMLA</w:t>
          </w:r>
        </w:p>
      </w:tc>
      <w:tc>
        <w:tcPr>
          <w:tcW w:w="1996" w:type="dxa"/>
          <w:tcBorders>
            <w:top w:val="single" w:sz="4" w:space="0" w:color="auto"/>
            <w:left w:val="single" w:sz="4" w:space="0" w:color="auto"/>
            <w:bottom w:val="single" w:sz="4" w:space="0" w:color="auto"/>
            <w:right w:val="single" w:sz="4" w:space="0" w:color="auto"/>
          </w:tcBorders>
          <w:vAlign w:val="center"/>
          <w:hideMark/>
        </w:tcPr>
        <w:p w14:paraId="74E1A5AB" w14:textId="77777777" w:rsidR="00C70225" w:rsidRDefault="00C70225" w:rsidP="00C70225">
          <w:pPr>
            <w:jc w:val="center"/>
            <w:rPr>
              <w:rFonts w:ascii="Times New Roman" w:hAnsi="Times New Roman" w:cs="Times New Roman"/>
              <w:b/>
              <w:sz w:val="18"/>
              <w:szCs w:val="18"/>
            </w:rPr>
          </w:pPr>
          <w:r>
            <w:rPr>
              <w:rFonts w:ascii="Times New Roman" w:hAnsi="Times New Roman" w:cs="Times New Roman"/>
              <w:b/>
              <w:sz w:val="18"/>
              <w:szCs w:val="18"/>
            </w:rPr>
            <w:t>YAZIYLA</w:t>
          </w:r>
        </w:p>
      </w:tc>
    </w:tr>
    <w:tr w:rsidR="00C70225" w14:paraId="7C1272B7" w14:textId="77777777" w:rsidTr="00660AD1">
      <w:trPr>
        <w:trHeight w:hRule="exact" w:val="281"/>
      </w:trPr>
      <w:tc>
        <w:tcPr>
          <w:tcW w:w="3118" w:type="dxa"/>
          <w:tcBorders>
            <w:top w:val="single" w:sz="4" w:space="0" w:color="auto"/>
            <w:left w:val="single" w:sz="4" w:space="0" w:color="auto"/>
            <w:bottom w:val="single" w:sz="4" w:space="0" w:color="auto"/>
            <w:right w:val="single" w:sz="4" w:space="0" w:color="auto"/>
          </w:tcBorders>
          <w:vAlign w:val="center"/>
          <w:hideMark/>
        </w:tcPr>
        <w:p w14:paraId="2B1F0C00" w14:textId="77777777" w:rsidR="00C70225" w:rsidRDefault="00C70225" w:rsidP="00C70225">
          <w:pPr>
            <w:rPr>
              <w:rFonts w:ascii="Times New Roman" w:hAnsi="Times New Roman" w:cs="Times New Roman"/>
              <w:b/>
              <w:sz w:val="18"/>
              <w:szCs w:val="18"/>
            </w:rPr>
          </w:pPr>
          <w:r>
            <w:rPr>
              <w:rFonts w:ascii="Times New Roman" w:hAnsi="Times New Roman" w:cs="Times New Roman"/>
              <w:b/>
              <w:sz w:val="18"/>
              <w:szCs w:val="18"/>
            </w:rPr>
            <w:t>SINIFI - NO</w:t>
          </w:r>
        </w:p>
      </w:tc>
      <w:tc>
        <w:tcPr>
          <w:tcW w:w="3367" w:type="dxa"/>
          <w:tcBorders>
            <w:top w:val="single" w:sz="4" w:space="0" w:color="auto"/>
            <w:left w:val="single" w:sz="4" w:space="0" w:color="auto"/>
            <w:bottom w:val="single" w:sz="4" w:space="0" w:color="auto"/>
            <w:right w:val="single" w:sz="4" w:space="0" w:color="auto"/>
          </w:tcBorders>
          <w:vAlign w:val="center"/>
        </w:tcPr>
        <w:p w14:paraId="611C3144" w14:textId="77777777" w:rsidR="00C70225" w:rsidRDefault="00C70225" w:rsidP="00C70225">
          <w:pPr>
            <w:jc w:val="center"/>
            <w:rPr>
              <w:rFonts w:ascii="Times New Roman" w:hAnsi="Times New Roman" w:cs="Times New Roman"/>
              <w:b/>
              <w:sz w:val="18"/>
              <w:szCs w:val="18"/>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119AF2AB" w14:textId="77777777" w:rsidR="00C70225" w:rsidRDefault="00C70225" w:rsidP="00C70225">
          <w:pPr>
            <w:rPr>
              <w:rFonts w:ascii="Times New Roman" w:hAnsi="Times New Roman" w:cs="Times New Roman"/>
              <w:b/>
              <w:color w:val="000000" w:themeColor="text1"/>
              <w:sz w:val="18"/>
              <w:szCs w:val="18"/>
              <w:u w:val="single"/>
            </w:rPr>
          </w:pPr>
        </w:p>
      </w:tc>
      <w:tc>
        <w:tcPr>
          <w:tcW w:w="1313" w:type="dxa"/>
          <w:tcBorders>
            <w:top w:val="single" w:sz="4" w:space="0" w:color="auto"/>
            <w:left w:val="single" w:sz="4" w:space="0" w:color="auto"/>
            <w:bottom w:val="single" w:sz="4" w:space="0" w:color="auto"/>
            <w:right w:val="single" w:sz="4" w:space="0" w:color="auto"/>
          </w:tcBorders>
          <w:vAlign w:val="center"/>
        </w:tcPr>
        <w:p w14:paraId="005C525B" w14:textId="77777777" w:rsidR="00C70225" w:rsidRDefault="00C70225" w:rsidP="00C70225">
          <w:pPr>
            <w:jc w:val="center"/>
            <w:rPr>
              <w:rFonts w:ascii="Times New Roman" w:hAnsi="Times New Roman" w:cs="Times New Roman"/>
              <w:b/>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14:paraId="70D0246E" w14:textId="77777777" w:rsidR="00C70225" w:rsidRDefault="00C70225" w:rsidP="00C70225">
          <w:pPr>
            <w:jc w:val="center"/>
            <w:rPr>
              <w:rFonts w:ascii="Times New Roman" w:hAnsi="Times New Roman" w:cs="Times New Roman"/>
              <w:b/>
              <w:sz w:val="18"/>
              <w:szCs w:val="18"/>
            </w:rPr>
          </w:pPr>
        </w:p>
      </w:tc>
    </w:tr>
  </w:tbl>
  <w:p w14:paraId="4A36E071" w14:textId="77777777" w:rsidR="00C70225" w:rsidRDefault="00C7022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7C18" w14:textId="77777777" w:rsidR="00C6312E" w:rsidRDefault="00C6312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3B5"/>
    <w:rsid w:val="00390615"/>
    <w:rsid w:val="006F33B5"/>
    <w:rsid w:val="00A03AD1"/>
    <w:rsid w:val="00C12E88"/>
    <w:rsid w:val="00C6312E"/>
    <w:rsid w:val="00C702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702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0225"/>
  </w:style>
  <w:style w:type="paragraph" w:styleId="Altbilgi">
    <w:name w:val="footer"/>
    <w:basedOn w:val="Normal"/>
    <w:link w:val="AltbilgiChar"/>
    <w:uiPriority w:val="99"/>
    <w:unhideWhenUsed/>
    <w:rsid w:val="00C702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0225"/>
  </w:style>
  <w:style w:type="character" w:styleId="Kpr">
    <w:name w:val="Hyperlink"/>
    <w:basedOn w:val="VarsaylanParagrafYazTipi"/>
    <w:uiPriority w:val="99"/>
    <w:unhideWhenUsed/>
    <w:rsid w:val="00C70225"/>
    <w:rPr>
      <w:color w:val="0563C1" w:themeColor="hyperlink"/>
      <w:u w:val="single"/>
    </w:rPr>
  </w:style>
  <w:style w:type="character" w:customStyle="1" w:styleId="UnresolvedMention">
    <w:name w:val="Unresolved Mention"/>
    <w:basedOn w:val="VarsaylanParagrafYazTipi"/>
    <w:uiPriority w:val="99"/>
    <w:semiHidden/>
    <w:unhideWhenUsed/>
    <w:rsid w:val="00C12E8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702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0225"/>
  </w:style>
  <w:style w:type="paragraph" w:styleId="Altbilgi">
    <w:name w:val="footer"/>
    <w:basedOn w:val="Normal"/>
    <w:link w:val="AltbilgiChar"/>
    <w:uiPriority w:val="99"/>
    <w:unhideWhenUsed/>
    <w:rsid w:val="00C702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0225"/>
  </w:style>
  <w:style w:type="character" w:styleId="Kpr">
    <w:name w:val="Hyperlink"/>
    <w:basedOn w:val="VarsaylanParagrafYazTipi"/>
    <w:uiPriority w:val="99"/>
    <w:unhideWhenUsed/>
    <w:rsid w:val="00C70225"/>
    <w:rPr>
      <w:color w:val="0563C1" w:themeColor="hyperlink"/>
      <w:u w:val="single"/>
    </w:rPr>
  </w:style>
  <w:style w:type="character" w:customStyle="1" w:styleId="UnresolvedMention">
    <w:name w:val="Unresolved Mention"/>
    <w:basedOn w:val="VarsaylanParagrafYazTipi"/>
    <w:uiPriority w:val="99"/>
    <w:semiHidden/>
    <w:unhideWhenUsed/>
    <w:rsid w:val="00C12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orubak.com/sinav/"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1641</Words>
  <Characters>9357</Characters>
  <Application>Microsoft Office Word</Application>
  <DocSecurity>0</DocSecurity>
  <Lines>77</Lines>
  <Paragraphs>21</Paragraphs>
  <ScaleCrop>false</ScaleCrop>
  <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OGUZ</cp:lastModifiedBy>
  <cp:revision>4</cp:revision>
  <dcterms:created xsi:type="dcterms:W3CDTF">2021-04-25T16:02:00Z</dcterms:created>
  <dcterms:modified xsi:type="dcterms:W3CDTF">2022-02-08T09:52:00Z</dcterms:modified>
</cp:coreProperties>
</file>