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27C" w:rsidRDefault="00FB516B">
      <w:pPr>
        <w:ind w:left="100"/>
        <w:rPr>
          <w:rFonts w:ascii="Times New Roman"/>
          <w:sz w:val="20"/>
        </w:rPr>
      </w:pPr>
      <w:r>
        <w:rPr>
          <w:rFonts w:ascii="Times New Roman"/>
          <w:sz w:val="20"/>
        </w:rPr>
        <w:pict>
          <v:shapetype id="_x0000_t202" coordsize="21600,21600" o:spt="202" path="m,l,21600r21600,l21600,xe">
            <v:stroke joinstyle="miter"/>
            <v:path gradientshapeok="t" o:connecttype="rect"/>
          </v:shapetype>
          <v:shape id="_x0000_s1028" type="#_x0000_t202" style="position:absolute;margin-left:0;margin-top:0;width:164.4pt;height:55pt;z-index:251658752;mso-left-percent:-10001;mso-top-percent:-10001;mso-position-horizontal:absolute;mso-position-horizontal-relative:char;mso-position-vertical:absolute;mso-position-vertical-relative:line;mso-left-percent:-10001;mso-top-percent:-10001" fillcolor="#e6e7e8" stroked="f">
            <v:textbox inset="0,0,0,0">
              <w:txbxContent>
                <w:p w:rsidR="00EB627C" w:rsidRDefault="00EB627C">
                  <w:pPr>
                    <w:pStyle w:val="GvdeMetni"/>
                    <w:spacing w:before="3"/>
                    <w:rPr>
                      <w:rFonts w:ascii="Times New Roman"/>
                      <w:sz w:val="21"/>
                    </w:rPr>
                  </w:pPr>
                </w:p>
                <w:p w:rsidR="00EB627C" w:rsidRDefault="00275DBD">
                  <w:pPr>
                    <w:ind w:left="46"/>
                    <w:rPr>
                      <w:rFonts w:ascii="Calibri" w:hAnsi="Calibri"/>
                    </w:rPr>
                  </w:pPr>
                  <w:r>
                    <w:rPr>
                      <w:rFonts w:ascii="Calibri" w:hAnsi="Calibri"/>
                      <w:color w:val="231F20"/>
                      <w:w w:val="95"/>
                    </w:rPr>
                    <w:t xml:space="preserve">Adı ve Soyadı : </w:t>
                  </w:r>
                  <w:r>
                    <w:rPr>
                      <w:rFonts w:ascii="Calibri" w:hAnsi="Calibri"/>
                      <w:color w:val="939598"/>
                      <w:w w:val="95"/>
                    </w:rPr>
                    <w:t>....................................</w:t>
                  </w:r>
                </w:p>
                <w:p w:rsidR="00EB627C" w:rsidRDefault="00275DBD">
                  <w:pPr>
                    <w:tabs>
                      <w:tab w:val="left" w:pos="1301"/>
                    </w:tabs>
                    <w:spacing w:before="92"/>
                    <w:ind w:left="46"/>
                    <w:rPr>
                      <w:rFonts w:ascii="Calibri" w:hAnsi="Calibri"/>
                    </w:rPr>
                  </w:pPr>
                  <w:r>
                    <w:rPr>
                      <w:rFonts w:ascii="Calibri" w:hAnsi="Calibri"/>
                      <w:color w:val="231F20"/>
                    </w:rPr>
                    <w:t>SınıfıveNo</w:t>
                  </w:r>
                  <w:r>
                    <w:rPr>
                      <w:rFonts w:ascii="Calibri" w:hAnsi="Calibri"/>
                      <w:color w:val="231F20"/>
                    </w:rPr>
                    <w:tab/>
                  </w:r>
                  <w:r>
                    <w:rPr>
                      <w:rFonts w:ascii="Calibri" w:hAnsi="Calibri"/>
                      <w:color w:val="231F20"/>
                      <w:w w:val="85"/>
                    </w:rPr>
                    <w:t>:</w:t>
                  </w:r>
                  <w:r>
                    <w:rPr>
                      <w:rFonts w:ascii="Calibri" w:hAnsi="Calibri"/>
                      <w:color w:val="939598"/>
                      <w:w w:val="85"/>
                    </w:rPr>
                    <w:t>......................................</w:t>
                  </w:r>
                </w:p>
              </w:txbxContent>
            </v:textbox>
          </v:shape>
        </w:pict>
      </w:r>
      <w:r w:rsidRPr="00FB516B">
        <w:rPr>
          <w:rFonts w:asci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55pt;height:54.25pt">
            <v:imagedata croptop="-65520f" cropbottom="65520f"/>
          </v:shape>
        </w:pict>
      </w:r>
      <w:r w:rsidRPr="00FB516B">
        <w:rPr>
          <w:rFonts w:ascii="Times New Roman"/>
          <w:spacing w:val="130"/>
          <w:sz w:val="20"/>
        </w:rPr>
        <w:pict>
          <v:shape id="_x0000_s1027" type="#_x0000_t202" href="https://www.hangisoru.com/" style="position:absolute;margin-left:0;margin-top:0;width:276pt;height:55pt;z-index:251657728;mso-left-percent:-10001;mso-top-percent:-10001;mso-position-horizontal:absolute;mso-position-horizontal-relative:char;mso-position-vertical:absolute;mso-position-vertical-relative:line;mso-left-percent:-10001;mso-top-percent:-10001" o:button="t" fillcolor="white [3201]" strokecolor="#95b3d7 [1940]" strokeweight="1pt">
            <v:fill color2="#b8cce4 [1300]" o:detectmouseclick="t" focusposition="1" focussize="" focus="100%" type="gradient"/>
            <v:shadow on="t" type="perspective" color="#243f60 [1604]" opacity=".5" offset="1pt" offset2="-3pt"/>
            <v:textbox inset="0,0,0,0">
              <w:txbxContent>
                <w:p w:rsidR="00EB627C" w:rsidRDefault="00EB627C">
                  <w:pPr>
                    <w:pStyle w:val="GvdeMetni"/>
                    <w:spacing w:before="3"/>
                    <w:rPr>
                      <w:rFonts w:ascii="Times New Roman"/>
                      <w:sz w:val="21"/>
                    </w:rPr>
                  </w:pPr>
                </w:p>
                <w:p w:rsidR="00EB627C" w:rsidRDefault="00275DBD">
                  <w:pPr>
                    <w:ind w:left="853"/>
                    <w:rPr>
                      <w:rFonts w:ascii="Calibri" w:hAnsi="Calibri"/>
                    </w:rPr>
                  </w:pPr>
                  <w:r>
                    <w:rPr>
                      <w:rFonts w:ascii="Calibri" w:hAnsi="Calibri"/>
                      <w:color w:val="231F20"/>
                    </w:rPr>
                    <w:t>........................................................................ LİSESİ</w:t>
                  </w:r>
                </w:p>
                <w:p w:rsidR="00EB627C" w:rsidRPr="0046154F" w:rsidRDefault="0046154F">
                  <w:pPr>
                    <w:spacing w:before="92"/>
                    <w:ind w:left="328"/>
                    <w:rPr>
                      <w:rFonts w:ascii="Calibri" w:hAnsi="Calibri"/>
                      <w:sz w:val="20"/>
                      <w:szCs w:val="20"/>
                    </w:rPr>
                  </w:pPr>
                  <w:r w:rsidRPr="0046154F">
                    <w:rPr>
                      <w:rFonts w:ascii="Calibri" w:hAnsi="Calibri"/>
                      <w:color w:val="231F20"/>
                      <w:w w:val="105"/>
                      <w:sz w:val="20"/>
                      <w:szCs w:val="20"/>
                    </w:rPr>
                    <w:t>10</w:t>
                  </w:r>
                  <w:r w:rsidR="007D1C04">
                    <w:rPr>
                      <w:rFonts w:ascii="Calibri" w:hAnsi="Calibri"/>
                      <w:color w:val="231F20"/>
                      <w:w w:val="105"/>
                      <w:sz w:val="20"/>
                      <w:szCs w:val="20"/>
                    </w:rPr>
                    <w:t>. DİN KÜLTÜRÜ VE AHLAK BİLGİSİ 2</w:t>
                  </w:r>
                  <w:r w:rsidR="00275DBD" w:rsidRPr="0046154F">
                    <w:rPr>
                      <w:rFonts w:ascii="Calibri" w:hAnsi="Calibri"/>
                      <w:color w:val="231F20"/>
                      <w:w w:val="105"/>
                      <w:sz w:val="20"/>
                      <w:szCs w:val="20"/>
                    </w:rPr>
                    <w:t xml:space="preserve">. DÖNEM </w:t>
                  </w:r>
                  <w:r w:rsidR="000A40F8">
                    <w:rPr>
                      <w:rFonts w:ascii="Calibri" w:hAnsi="Calibri"/>
                      <w:color w:val="231F20"/>
                      <w:w w:val="105"/>
                      <w:sz w:val="20"/>
                      <w:szCs w:val="20"/>
                    </w:rPr>
                    <w:t>2</w:t>
                  </w:r>
                  <w:r w:rsidR="00275DBD" w:rsidRPr="0046154F">
                    <w:rPr>
                      <w:rFonts w:ascii="Calibri" w:hAnsi="Calibri"/>
                      <w:color w:val="231F20"/>
                      <w:w w:val="105"/>
                      <w:sz w:val="20"/>
                      <w:szCs w:val="20"/>
                    </w:rPr>
                    <w:t>. YAZILI</w:t>
                  </w:r>
                </w:p>
              </w:txbxContent>
            </v:textbox>
          </v:shape>
        </w:pict>
      </w:r>
      <w:r w:rsidRPr="00FB516B">
        <w:rPr>
          <w:rFonts w:ascii="Times New Roman"/>
          <w:spacing w:val="130"/>
          <w:sz w:val="20"/>
        </w:rPr>
        <w:pict>
          <v:shape id="_x0000_i1026" type="#_x0000_t75" style="width:275.85pt;height:54.25pt">
            <v:imagedata croptop="-65520f" cropbottom="65520f"/>
          </v:shape>
        </w:pict>
      </w:r>
      <w:r w:rsidRPr="00FB516B">
        <w:rPr>
          <w:rFonts w:ascii="Times New Roman"/>
          <w:spacing w:val="107"/>
          <w:sz w:val="20"/>
        </w:rPr>
        <w:pict>
          <v:shape id="_x0000_s1026" type="#_x0000_t202" style="position:absolute;margin-left:0;margin-top:0;width:64.65pt;height:55pt;z-index:251656704;mso-left-percent:-10001;mso-top-percent:-10001;mso-position-horizontal:absolute;mso-position-horizontal-relative:char;mso-position-vertical:absolute;mso-position-vertical-relative:line;mso-left-percent:-10001;mso-top-percent:-10001" fillcolor="#e6e7e8" stroked="f">
            <v:textbox inset="0,0,0,0">
              <w:txbxContent>
                <w:p w:rsidR="00EB627C" w:rsidRDefault="00275DBD">
                  <w:pPr>
                    <w:spacing w:before="193"/>
                    <w:ind w:left="-1" w:right="-15"/>
                    <w:jc w:val="center"/>
                    <w:rPr>
                      <w:rFonts w:ascii="Century Gothic" w:hAnsi="Century Gothic"/>
                      <w:b/>
                    </w:rPr>
                  </w:pPr>
                  <w:r>
                    <w:rPr>
                      <w:rFonts w:ascii="Century Gothic" w:hAnsi="Century Gothic"/>
                      <w:b/>
                      <w:color w:val="231F20"/>
                      <w:w w:val="95"/>
                    </w:rPr>
                    <w:t>ALDIĞIPUAN</w:t>
                  </w:r>
                </w:p>
                <w:p w:rsidR="00EB627C" w:rsidRDefault="00275DBD">
                  <w:pPr>
                    <w:spacing w:before="222"/>
                    <w:ind w:left="98" w:right="98"/>
                    <w:jc w:val="center"/>
                    <w:rPr>
                      <w:rFonts w:ascii="Calibri"/>
                    </w:rPr>
                  </w:pPr>
                  <w:r>
                    <w:rPr>
                      <w:rFonts w:ascii="Calibri"/>
                      <w:color w:val="939598"/>
                      <w:w w:val="95"/>
                    </w:rPr>
                    <w:t>....................</w:t>
                  </w:r>
                </w:p>
              </w:txbxContent>
            </v:textbox>
          </v:shape>
        </w:pict>
      </w:r>
      <w:r w:rsidRPr="00FB516B">
        <w:rPr>
          <w:rFonts w:ascii="Times New Roman"/>
          <w:spacing w:val="107"/>
          <w:sz w:val="20"/>
        </w:rPr>
        <w:pict>
          <v:shape id="_x0000_i1027" type="#_x0000_t75" style="width:64.5pt;height:54.25pt">
            <v:imagedata croptop="-65520f" cropbottom="65520f"/>
          </v:shape>
        </w:pict>
      </w:r>
    </w:p>
    <w:p w:rsidR="00EB627C" w:rsidRDefault="00EB627C">
      <w:pPr>
        <w:pStyle w:val="GvdeMetni"/>
        <w:rPr>
          <w:rFonts w:ascii="Times New Roman"/>
          <w:sz w:val="8"/>
        </w:rPr>
      </w:pPr>
    </w:p>
    <w:p w:rsidR="0046154F" w:rsidRDefault="00FB516B" w:rsidP="0046154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hyperlink r:id="rId7" w:history="1">
        <w:r w:rsidR="00CF1FD9" w:rsidRPr="00DC4EA7">
          <w:rPr>
            <w:rStyle w:val="Kpr"/>
            <w:rFonts w:eastAsiaTheme="minorHAnsi"/>
            <w:b/>
            <w:bCs/>
            <w:sz w:val="19"/>
            <w:szCs w:val="19"/>
            <w:lang w:eastAsia="en-US" w:bidi="ar-SA"/>
          </w:rPr>
          <w:t>https://www.</w:t>
        </w:r>
        <w:r w:rsidR="00107F31">
          <w:rPr>
            <w:rStyle w:val="Kpr"/>
            <w:rFonts w:eastAsiaTheme="minorHAnsi"/>
            <w:b/>
            <w:bCs/>
            <w:sz w:val="19"/>
            <w:szCs w:val="19"/>
            <w:lang w:eastAsia="en-US" w:bidi="ar-SA"/>
          </w:rPr>
          <w:t>HangiSoru</w:t>
        </w:r>
        <w:r w:rsidR="00CF1FD9" w:rsidRPr="00DC4EA7">
          <w:rPr>
            <w:rStyle w:val="Kpr"/>
            <w:rFonts w:eastAsiaTheme="minorHAnsi"/>
            <w:b/>
            <w:bCs/>
            <w:sz w:val="19"/>
            <w:szCs w:val="19"/>
            <w:lang w:eastAsia="en-US" w:bidi="ar-SA"/>
          </w:rPr>
          <w:t>.com/</w:t>
        </w:r>
      </w:hyperlink>
    </w:p>
    <w:p w:rsidR="0046154F" w:rsidRPr="0046154F" w:rsidRDefault="0046154F" w:rsidP="0046154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46154F">
        <w:rPr>
          <w:rFonts w:eastAsiaTheme="minorHAnsi"/>
          <w:b/>
          <w:bCs/>
          <w:color w:val="000000"/>
          <w:sz w:val="19"/>
          <w:szCs w:val="19"/>
          <w:lang w:eastAsia="en-US" w:bidi="ar-SA"/>
        </w:rPr>
        <w:t xml:space="preserve">A) Aşağıdaki açık uçlu soruları cevaplayınız. Her Soru 10 puandır. </w:t>
      </w:r>
    </w:p>
    <w:p w:rsidR="0046154F" w:rsidRPr="00181AE6" w:rsidRDefault="0046154F" w:rsidP="0046154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181AE6">
        <w:rPr>
          <w:rFonts w:eastAsiaTheme="minorHAnsi"/>
          <w:b/>
          <w:color w:val="000000"/>
          <w:sz w:val="19"/>
          <w:szCs w:val="19"/>
          <w:lang w:eastAsia="en-US" w:bidi="ar-SA"/>
        </w:rPr>
        <w:t xml:space="preserve">1. </w:t>
      </w:r>
      <w:r w:rsidR="00D335BF" w:rsidRPr="00181AE6">
        <w:rPr>
          <w:rFonts w:eastAsiaTheme="minorHAnsi"/>
          <w:b/>
          <w:color w:val="000000"/>
          <w:sz w:val="19"/>
          <w:szCs w:val="19"/>
          <w:lang w:eastAsia="en-US" w:bidi="ar-SA"/>
        </w:rPr>
        <w:t>Minyatür hakkında kısa bir bilgi veriniz. Osmanlı döneminde yetişen ünlü nakkaşlardan dört tanesini yazınız.</w:t>
      </w:r>
    </w:p>
    <w:p w:rsidR="00D335BF" w:rsidRPr="00D335BF" w:rsidRDefault="00813888" w:rsidP="00D335B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000000"/>
          <w:sz w:val="19"/>
          <w:szCs w:val="19"/>
          <w:lang w:eastAsia="en-US" w:bidi="ar-SA"/>
        </w:rPr>
        <w:tab/>
      </w:r>
      <w:r w:rsidR="00D335BF" w:rsidRPr="00D335BF">
        <w:rPr>
          <w:rFonts w:eastAsiaTheme="minorHAnsi"/>
          <w:color w:val="FF0000"/>
          <w:sz w:val="19"/>
          <w:szCs w:val="19"/>
          <w:lang w:eastAsia="en-US" w:bidi="ar-SA"/>
        </w:rPr>
        <w:t>Minyatür, bir tür resim sanatıdır. Minyatür sözlük anlamı ile “yazma kitaplara yapılan küçük, renkli ve ince işlenmiş  resim, nakış; bir şeyin küçük benzeri veya kopyası” gibi anlamlara gelir. Minyatür sanatının sanatçılarına “nakkaş”,  atölyelerine de “nakkaşhane” denilmektedir.</w:t>
      </w:r>
    </w:p>
    <w:p w:rsidR="00D335BF" w:rsidRPr="00D335BF" w:rsidRDefault="00D335BF" w:rsidP="00D335B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sidRPr="00D335BF">
        <w:rPr>
          <w:rFonts w:eastAsiaTheme="minorHAnsi"/>
          <w:color w:val="FF0000"/>
          <w:sz w:val="19"/>
          <w:szCs w:val="19"/>
          <w:lang w:eastAsia="en-US" w:bidi="ar-SA"/>
        </w:rPr>
        <w:tab/>
        <w:t>Fatih Sultan Mehmet dönemi: Fatih’in  resmini yapan nakkaş Sinan Bey. Kanuni Sultan Süleyman dönemi: Matrakçı Nasuh ve Nigari. III. Murad devri: Nakkaş Osman, Lütfü  Abdullah, Hasan Paşa III. Sultan Ahmet (Lale devri): Levni</w:t>
      </w:r>
    </w:p>
    <w:p w:rsidR="0046154F" w:rsidRPr="0046154F" w:rsidRDefault="0046154F" w:rsidP="0046154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46154F">
        <w:rPr>
          <w:rFonts w:eastAsiaTheme="minorHAnsi"/>
          <w:color w:val="000000"/>
          <w:sz w:val="19"/>
          <w:szCs w:val="19"/>
          <w:lang w:eastAsia="en-US" w:bidi="ar-SA"/>
        </w:rPr>
        <w:t>-----------------------------------------------------------------------------------------------------------------------------------------------------------------</w:t>
      </w:r>
    </w:p>
    <w:p w:rsidR="00D335BF" w:rsidRPr="00D335BF" w:rsidRDefault="0046154F" w:rsidP="00D335B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46154F">
        <w:rPr>
          <w:rFonts w:eastAsiaTheme="minorHAnsi"/>
          <w:color w:val="000000"/>
          <w:sz w:val="19"/>
          <w:szCs w:val="19"/>
          <w:lang w:eastAsia="en-US" w:bidi="ar-SA"/>
        </w:rPr>
        <w:t>2</w:t>
      </w:r>
      <w:r w:rsidR="00D335BF">
        <w:rPr>
          <w:rFonts w:eastAsiaTheme="minorHAnsi"/>
          <w:color w:val="000000"/>
          <w:sz w:val="19"/>
          <w:szCs w:val="19"/>
          <w:lang w:eastAsia="en-US" w:bidi="ar-SA"/>
        </w:rPr>
        <w:t>.</w:t>
      </w:r>
      <w:r w:rsidR="00D335BF">
        <w:rPr>
          <w:rFonts w:eastAsiaTheme="minorHAnsi"/>
          <w:color w:val="000000"/>
          <w:sz w:val="19"/>
          <w:szCs w:val="19"/>
          <w:lang w:eastAsia="en-US" w:bidi="ar-SA"/>
        </w:rPr>
        <w:tab/>
      </w:r>
      <w:r w:rsidR="00D335BF" w:rsidRPr="00D335BF">
        <w:rPr>
          <w:rFonts w:eastAsiaTheme="minorHAnsi"/>
          <w:color w:val="000000"/>
          <w:sz w:val="19"/>
          <w:szCs w:val="19"/>
          <w:lang w:eastAsia="en-US" w:bidi="ar-SA"/>
        </w:rPr>
        <w:t>“Eğer Rabbin dileseydi, yeryüzünde bulunanların hepsi elbette topyekûn iman ederlerdi. Böyle iken sen mi mü’min olsunlar diye, insanları zorlayacaksın?”</w:t>
      </w:r>
      <w:r w:rsidR="00D335BF">
        <w:rPr>
          <w:rFonts w:eastAsiaTheme="minorHAnsi"/>
          <w:color w:val="000000"/>
          <w:sz w:val="19"/>
          <w:szCs w:val="19"/>
          <w:lang w:eastAsia="en-US" w:bidi="ar-SA"/>
        </w:rPr>
        <w:t xml:space="preserve"> (Yunus, 99. ayet)</w:t>
      </w:r>
    </w:p>
    <w:p w:rsidR="00D335BF" w:rsidRPr="0073533B" w:rsidRDefault="00D335BF" w:rsidP="0046154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Pr>
          <w:rFonts w:eastAsiaTheme="minorHAnsi"/>
          <w:color w:val="000000"/>
          <w:sz w:val="19"/>
          <w:szCs w:val="19"/>
          <w:lang w:eastAsia="en-US" w:bidi="ar-SA"/>
        </w:rPr>
        <w:tab/>
      </w:r>
      <w:r w:rsidRPr="0073533B">
        <w:rPr>
          <w:rFonts w:eastAsiaTheme="minorHAnsi"/>
          <w:b/>
          <w:color w:val="000000"/>
          <w:sz w:val="19"/>
          <w:szCs w:val="19"/>
          <w:lang w:eastAsia="en-US" w:bidi="ar-SA"/>
        </w:rPr>
        <w:t>Yukarıdaki ayet-i kerimeyi inanç özgürlüğü açısından yorumlayalım.</w:t>
      </w:r>
    </w:p>
    <w:p w:rsidR="00D335BF" w:rsidRPr="0073533B" w:rsidRDefault="00D335BF" w:rsidP="0046154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000000"/>
          <w:sz w:val="19"/>
          <w:szCs w:val="19"/>
          <w:lang w:eastAsia="en-US" w:bidi="ar-SA"/>
        </w:rPr>
        <w:tab/>
      </w:r>
      <w:r w:rsidRPr="0073533B">
        <w:rPr>
          <w:rFonts w:eastAsiaTheme="minorHAnsi"/>
          <w:color w:val="FF0000"/>
          <w:sz w:val="19"/>
          <w:szCs w:val="19"/>
          <w:lang w:eastAsia="en-US" w:bidi="ar-SA"/>
        </w:rPr>
        <w:t xml:space="preserve">İslam kişinin dine zorla girmesini </w:t>
      </w:r>
      <w:r w:rsidR="0073533B" w:rsidRPr="0073533B">
        <w:rPr>
          <w:rFonts w:eastAsiaTheme="minorHAnsi"/>
          <w:color w:val="FF0000"/>
          <w:sz w:val="19"/>
          <w:szCs w:val="19"/>
          <w:lang w:eastAsia="en-US" w:bidi="ar-SA"/>
        </w:rPr>
        <w:t>v</w:t>
      </w:r>
      <w:r w:rsidRPr="0073533B">
        <w:rPr>
          <w:rFonts w:eastAsiaTheme="minorHAnsi"/>
          <w:color w:val="FF0000"/>
          <w:sz w:val="19"/>
          <w:szCs w:val="19"/>
          <w:lang w:eastAsia="en-US" w:bidi="ar-SA"/>
        </w:rPr>
        <w:t>e baskı yapılmasını istemez</w:t>
      </w:r>
      <w:r w:rsidR="0073533B" w:rsidRPr="0073533B">
        <w:rPr>
          <w:rFonts w:eastAsiaTheme="minorHAnsi"/>
          <w:color w:val="FF0000"/>
          <w:sz w:val="19"/>
          <w:szCs w:val="19"/>
          <w:lang w:eastAsia="en-US" w:bidi="ar-SA"/>
        </w:rPr>
        <w:t>. Dinde zorlama yoktur bu kapsamda. Din bireyin kendi aklını ve özgür iradesini kullanarak vereceği bir seçimdir. Kişi aklı ve özgür iradesi ile girmiş olduğu dindeki hükümlerden sorumlu tutulacak ve bunun hesabını verecektir.</w:t>
      </w:r>
    </w:p>
    <w:p w:rsidR="0046154F" w:rsidRPr="0046154F" w:rsidRDefault="0046154F" w:rsidP="0046154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46154F">
        <w:rPr>
          <w:rFonts w:eastAsiaTheme="minorHAnsi"/>
          <w:color w:val="000000"/>
          <w:sz w:val="19"/>
          <w:szCs w:val="19"/>
          <w:lang w:eastAsia="en-US" w:bidi="ar-SA"/>
        </w:rPr>
        <w:t>-----------------------------------------------------------------------------------------------------------------------------------------------------------------</w:t>
      </w:r>
    </w:p>
    <w:p w:rsidR="0073533B" w:rsidRPr="00181AE6" w:rsidRDefault="0046154F" w:rsidP="00DC5A7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181AE6">
        <w:rPr>
          <w:rFonts w:eastAsiaTheme="minorHAnsi"/>
          <w:b/>
          <w:color w:val="000000"/>
          <w:sz w:val="19"/>
          <w:szCs w:val="19"/>
          <w:lang w:eastAsia="en-US" w:bidi="ar-SA"/>
        </w:rPr>
        <w:t>3.</w:t>
      </w:r>
      <w:r w:rsidR="0073533B" w:rsidRPr="00181AE6">
        <w:rPr>
          <w:rFonts w:eastAsiaTheme="minorHAnsi"/>
          <w:b/>
          <w:color w:val="000000"/>
          <w:sz w:val="19"/>
          <w:szCs w:val="19"/>
          <w:lang w:eastAsia="en-US" w:bidi="ar-SA"/>
        </w:rPr>
        <w:tab/>
        <w:t>İbadet etmenin ahlakı güzelleştirdiği ile ilgili iki örnek verelim.</w:t>
      </w:r>
    </w:p>
    <w:p w:rsidR="0073533B" w:rsidRDefault="00DC5A7E" w:rsidP="0073533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000000"/>
          <w:sz w:val="19"/>
          <w:szCs w:val="19"/>
          <w:lang w:eastAsia="en-US" w:bidi="ar-SA"/>
        </w:rPr>
        <w:tab/>
      </w:r>
      <w:r w:rsidR="0073533B" w:rsidRPr="0073533B">
        <w:rPr>
          <w:rFonts w:eastAsiaTheme="minorHAnsi"/>
          <w:color w:val="FF0000"/>
          <w:sz w:val="19"/>
          <w:szCs w:val="19"/>
          <w:lang w:eastAsia="en-US" w:bidi="ar-SA"/>
        </w:rPr>
        <w:t>İslam’a göre ibadetler, kalbi kötülüklerden temizleyerek insanın şahsiyetli olmasına yardımcı olur. İnsanın kendisine olan güvenini artırırlar, metanet ve cesaretini takviye eder. Ayrıca karakterini sağlamlaştırır</w:t>
      </w:r>
      <w:r w:rsidR="0073533B">
        <w:rPr>
          <w:rFonts w:eastAsiaTheme="minorHAnsi"/>
          <w:color w:val="FF0000"/>
          <w:sz w:val="19"/>
          <w:szCs w:val="19"/>
          <w:lang w:eastAsia="en-US" w:bidi="ar-SA"/>
        </w:rPr>
        <w:t>.</w:t>
      </w:r>
    </w:p>
    <w:p w:rsidR="0073533B" w:rsidRDefault="0073533B" w:rsidP="0073533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FF0000"/>
          <w:sz w:val="19"/>
          <w:szCs w:val="19"/>
          <w:lang w:eastAsia="en-US" w:bidi="ar-SA"/>
        </w:rPr>
        <w:tab/>
      </w:r>
      <w:r w:rsidRPr="0073533B">
        <w:rPr>
          <w:rFonts w:eastAsiaTheme="minorHAnsi"/>
          <w:color w:val="FF0000"/>
          <w:sz w:val="19"/>
          <w:szCs w:val="19"/>
          <w:lang w:eastAsia="en-US" w:bidi="ar-SA"/>
        </w:rPr>
        <w:t>Namaz insanı güvensizlik ve yalnızlık duygularından uzaklaştırarak sağlıklı ve dengeli bir kişi haline getirir. İnsanın yaşantısını düzene koyar. Zamanı yönetme bilinci oluşturur</w:t>
      </w:r>
      <w:r>
        <w:rPr>
          <w:rFonts w:eastAsiaTheme="minorHAnsi"/>
          <w:color w:val="FF0000"/>
          <w:sz w:val="19"/>
          <w:szCs w:val="19"/>
          <w:lang w:eastAsia="en-US" w:bidi="ar-SA"/>
        </w:rPr>
        <w:t>.</w:t>
      </w:r>
    </w:p>
    <w:p w:rsidR="0073533B" w:rsidRDefault="0073533B" w:rsidP="0073533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FF0000"/>
          <w:sz w:val="19"/>
          <w:szCs w:val="19"/>
          <w:lang w:eastAsia="en-US" w:bidi="ar-SA"/>
        </w:rPr>
        <w:tab/>
      </w:r>
      <w:r w:rsidRPr="0073533B">
        <w:rPr>
          <w:rFonts w:eastAsiaTheme="minorHAnsi"/>
          <w:color w:val="FF0000"/>
          <w:sz w:val="19"/>
          <w:szCs w:val="19"/>
          <w:lang w:eastAsia="en-US" w:bidi="ar-SA"/>
        </w:rPr>
        <w:t>Oruç ibadetinin tıbbi faydalarının yanında psikolojik faydaları da vardır. Oruç, irademizi güçlendirir ve sevgi ve şefkat duygularını geliştirir.</w:t>
      </w:r>
    </w:p>
    <w:p w:rsidR="0046154F" w:rsidRPr="0046154F" w:rsidRDefault="0046154F" w:rsidP="0073533B">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46154F">
        <w:rPr>
          <w:rFonts w:eastAsiaTheme="minorHAnsi"/>
          <w:color w:val="000000"/>
          <w:sz w:val="19"/>
          <w:szCs w:val="19"/>
          <w:lang w:eastAsia="en-US" w:bidi="ar-SA"/>
        </w:rPr>
        <w:t>-----------------------------------------------------------------------------------------------------------------------------------------------------------------</w:t>
      </w:r>
    </w:p>
    <w:p w:rsidR="0046154F" w:rsidRPr="0073533B" w:rsidRDefault="0046154F" w:rsidP="0046154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73533B">
        <w:rPr>
          <w:rFonts w:eastAsiaTheme="minorHAnsi"/>
          <w:b/>
          <w:color w:val="000000"/>
          <w:sz w:val="19"/>
          <w:szCs w:val="19"/>
          <w:lang w:eastAsia="en-US" w:bidi="ar-SA"/>
        </w:rPr>
        <w:t xml:space="preserve">4. </w:t>
      </w:r>
      <w:r w:rsidR="0073533B" w:rsidRPr="0073533B">
        <w:rPr>
          <w:rFonts w:eastAsiaTheme="minorHAnsi"/>
          <w:b/>
          <w:color w:val="000000"/>
          <w:sz w:val="19"/>
          <w:szCs w:val="19"/>
          <w:lang w:eastAsia="en-US" w:bidi="ar-SA"/>
        </w:rPr>
        <w:t>Aşağıdaki kavramları birer cümle ile açıklayalım</w:t>
      </w:r>
      <w:r w:rsidR="00C83A45" w:rsidRPr="0073533B">
        <w:rPr>
          <w:rFonts w:eastAsiaTheme="minorHAnsi"/>
          <w:b/>
          <w:color w:val="000000"/>
          <w:sz w:val="19"/>
          <w:szCs w:val="19"/>
          <w:lang w:eastAsia="en-US" w:bidi="ar-SA"/>
        </w:rPr>
        <w:t>.</w:t>
      </w:r>
    </w:p>
    <w:p w:rsidR="0073533B" w:rsidRPr="00F77746" w:rsidRDefault="00DC5A7E" w:rsidP="00DC5A7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000000"/>
          <w:sz w:val="19"/>
          <w:szCs w:val="19"/>
          <w:lang w:eastAsia="en-US" w:bidi="ar-SA"/>
        </w:rPr>
        <w:tab/>
      </w:r>
      <w:r w:rsidR="0073533B" w:rsidRPr="0073533B">
        <w:rPr>
          <w:rFonts w:eastAsiaTheme="minorHAnsi"/>
          <w:b/>
          <w:color w:val="000000"/>
          <w:sz w:val="19"/>
          <w:szCs w:val="19"/>
          <w:lang w:eastAsia="en-US" w:bidi="ar-SA"/>
        </w:rPr>
        <w:t>Su-i zan:</w:t>
      </w:r>
      <w:r w:rsidR="0073533B" w:rsidRPr="00F77746">
        <w:rPr>
          <w:color w:val="FF0000"/>
        </w:rPr>
        <w:t>B</w:t>
      </w:r>
      <w:r w:rsidR="0073533B" w:rsidRPr="00F77746">
        <w:rPr>
          <w:rFonts w:eastAsiaTheme="minorHAnsi"/>
          <w:color w:val="FF0000"/>
          <w:sz w:val="19"/>
          <w:szCs w:val="19"/>
          <w:lang w:eastAsia="en-US" w:bidi="ar-SA"/>
        </w:rPr>
        <w:t>ir kişi hakkında kötü düşünmek ve kötü kanaate  sahip olmaktır.</w:t>
      </w:r>
    </w:p>
    <w:p w:rsidR="0073533B" w:rsidRPr="00F77746" w:rsidRDefault="0073533B" w:rsidP="00DC5A7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000000"/>
          <w:sz w:val="19"/>
          <w:szCs w:val="19"/>
          <w:lang w:eastAsia="en-US" w:bidi="ar-SA"/>
        </w:rPr>
        <w:tab/>
      </w:r>
      <w:r w:rsidRPr="0073533B">
        <w:rPr>
          <w:rFonts w:eastAsiaTheme="minorHAnsi"/>
          <w:b/>
          <w:color w:val="000000"/>
          <w:sz w:val="19"/>
          <w:szCs w:val="19"/>
          <w:lang w:eastAsia="en-US" w:bidi="ar-SA"/>
        </w:rPr>
        <w:t>Haset:</w:t>
      </w:r>
      <w:r w:rsidRPr="00F77746">
        <w:rPr>
          <w:rFonts w:eastAsiaTheme="minorHAnsi"/>
          <w:color w:val="FF0000"/>
          <w:sz w:val="19"/>
          <w:szCs w:val="19"/>
          <w:lang w:eastAsia="en-US" w:bidi="ar-SA"/>
        </w:rPr>
        <w:t>Bir kimsenin sahip olduğu imkanları kıskanmak, bu imkanların ortadan kalkmasını istemek anlamına gelir.</w:t>
      </w:r>
    </w:p>
    <w:p w:rsidR="0073533B" w:rsidRPr="00F77746" w:rsidRDefault="0073533B" w:rsidP="00DC5A7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000000"/>
          <w:sz w:val="19"/>
          <w:szCs w:val="19"/>
          <w:lang w:eastAsia="en-US" w:bidi="ar-SA"/>
        </w:rPr>
        <w:tab/>
      </w:r>
      <w:r w:rsidRPr="0073533B">
        <w:rPr>
          <w:rFonts w:eastAsiaTheme="minorHAnsi"/>
          <w:b/>
          <w:color w:val="000000"/>
          <w:sz w:val="19"/>
          <w:szCs w:val="19"/>
          <w:lang w:eastAsia="en-US" w:bidi="ar-SA"/>
        </w:rPr>
        <w:t>Gıybet:</w:t>
      </w:r>
      <w:r w:rsidRPr="00F77746">
        <w:rPr>
          <w:rFonts w:eastAsiaTheme="minorHAnsi"/>
          <w:color w:val="FF0000"/>
          <w:sz w:val="19"/>
          <w:szCs w:val="19"/>
          <w:lang w:eastAsia="en-US" w:bidi="ar-SA"/>
        </w:rPr>
        <w:t>Bir insanın arkasından hoşlanmadığı şekilde konuşmak, bunu başkalarına aktarmaktır.</w:t>
      </w:r>
    </w:p>
    <w:p w:rsidR="0073533B" w:rsidRPr="00DC5A7E" w:rsidRDefault="0073533B" w:rsidP="00DC5A7E">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FF0000"/>
          <w:sz w:val="19"/>
          <w:szCs w:val="19"/>
          <w:lang w:eastAsia="en-US" w:bidi="ar-SA"/>
        </w:rPr>
      </w:pPr>
      <w:r>
        <w:rPr>
          <w:rFonts w:eastAsiaTheme="minorHAnsi"/>
          <w:color w:val="000000"/>
          <w:sz w:val="19"/>
          <w:szCs w:val="19"/>
          <w:lang w:eastAsia="en-US" w:bidi="ar-SA"/>
        </w:rPr>
        <w:tab/>
      </w:r>
      <w:r w:rsidRPr="0073533B">
        <w:rPr>
          <w:rFonts w:eastAsiaTheme="minorHAnsi"/>
          <w:b/>
          <w:color w:val="000000"/>
          <w:sz w:val="19"/>
          <w:szCs w:val="19"/>
          <w:lang w:eastAsia="en-US" w:bidi="ar-SA"/>
        </w:rPr>
        <w:t>İsraf:</w:t>
      </w:r>
      <w:r w:rsidRPr="00F77746">
        <w:rPr>
          <w:rFonts w:eastAsiaTheme="minorHAnsi"/>
          <w:color w:val="FF0000"/>
          <w:sz w:val="19"/>
          <w:szCs w:val="19"/>
          <w:lang w:eastAsia="en-US" w:bidi="ar-SA"/>
        </w:rPr>
        <w:t>İnsanın maddi ve manevi kaynakları gereksiz yere harcamasıdır</w:t>
      </w:r>
      <w:r>
        <w:rPr>
          <w:rFonts w:eastAsiaTheme="minorHAnsi"/>
          <w:color w:val="000000"/>
          <w:sz w:val="19"/>
          <w:szCs w:val="19"/>
          <w:lang w:eastAsia="en-US" w:bidi="ar-SA"/>
        </w:rPr>
        <w:t>.</w:t>
      </w:r>
      <w:r>
        <w:rPr>
          <w:rFonts w:eastAsiaTheme="minorHAnsi"/>
          <w:color w:val="000000"/>
          <w:sz w:val="19"/>
          <w:szCs w:val="19"/>
          <w:lang w:eastAsia="en-US" w:bidi="ar-SA"/>
        </w:rPr>
        <w:tab/>
      </w:r>
    </w:p>
    <w:p w:rsidR="0046154F" w:rsidRPr="0046154F" w:rsidRDefault="0046154F" w:rsidP="0046154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46154F">
        <w:rPr>
          <w:rFonts w:eastAsiaTheme="minorHAnsi"/>
          <w:color w:val="000000"/>
          <w:sz w:val="19"/>
          <w:szCs w:val="19"/>
          <w:lang w:eastAsia="en-US" w:bidi="ar-SA"/>
        </w:rPr>
        <w:t>-----------------------------------------------------------------------------------------------------------------------------------------------------------------</w:t>
      </w:r>
    </w:p>
    <w:p w:rsidR="007A2DE8" w:rsidRPr="00401BED" w:rsidRDefault="0046154F" w:rsidP="007A2DE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401BED">
        <w:rPr>
          <w:rFonts w:eastAsiaTheme="minorHAnsi"/>
          <w:b/>
          <w:color w:val="000000"/>
          <w:sz w:val="19"/>
          <w:szCs w:val="19"/>
          <w:lang w:eastAsia="en-US" w:bidi="ar-SA"/>
        </w:rPr>
        <w:t xml:space="preserve">5. </w:t>
      </w:r>
      <w:r w:rsidR="007A2DE8" w:rsidRPr="00401BED">
        <w:rPr>
          <w:rFonts w:eastAsiaTheme="minorHAnsi"/>
          <w:b/>
          <w:color w:val="000000"/>
          <w:sz w:val="19"/>
          <w:szCs w:val="19"/>
          <w:lang w:eastAsia="en-US" w:bidi="ar-SA"/>
        </w:rPr>
        <w:tab/>
        <w:t>İslam</w:t>
      </w:r>
      <w:r w:rsidR="004128BD" w:rsidRPr="00401BED">
        <w:rPr>
          <w:rFonts w:eastAsiaTheme="minorHAnsi"/>
          <w:b/>
          <w:color w:val="000000"/>
          <w:sz w:val="19"/>
          <w:szCs w:val="19"/>
          <w:lang w:eastAsia="en-US" w:bidi="ar-SA"/>
        </w:rPr>
        <w:t xml:space="preserve"> düşüncesinde yorum farklılıklarının çıkış nedenlerinden beş tane yazınız.</w:t>
      </w:r>
    </w:p>
    <w:p w:rsidR="00401BED" w:rsidRDefault="00401BED" w:rsidP="007A2DE8">
      <w:pPr>
        <w:widowControl/>
        <w:tabs>
          <w:tab w:val="left" w:pos="340"/>
          <w:tab w:val="left" w:pos="624"/>
          <w:tab w:val="left" w:pos="737"/>
          <w:tab w:val="left" w:pos="850"/>
        </w:tabs>
        <w:adjustRightInd w:val="0"/>
        <w:spacing w:after="113" w:line="288" w:lineRule="auto"/>
        <w:ind w:left="340" w:hanging="340"/>
        <w:jc w:val="both"/>
        <w:textAlignment w:val="center"/>
        <w:rPr>
          <w:color w:val="FF0000"/>
          <w:sz w:val="19"/>
        </w:rPr>
      </w:pPr>
      <w:r>
        <w:rPr>
          <w:color w:val="FF0000"/>
          <w:sz w:val="19"/>
        </w:rPr>
        <w:tab/>
      </w:r>
      <w:r w:rsidRPr="00401BED">
        <w:rPr>
          <w:color w:val="FF0000"/>
          <w:sz w:val="19"/>
        </w:rPr>
        <w:t xml:space="preserve">a) İnsanın Yapısından Kaynaklanan Sebepler, </w:t>
      </w:r>
    </w:p>
    <w:p w:rsidR="00401BED" w:rsidRDefault="00401BED" w:rsidP="007A2DE8">
      <w:pPr>
        <w:widowControl/>
        <w:tabs>
          <w:tab w:val="left" w:pos="340"/>
          <w:tab w:val="left" w:pos="624"/>
          <w:tab w:val="left" w:pos="737"/>
          <w:tab w:val="left" w:pos="850"/>
        </w:tabs>
        <w:adjustRightInd w:val="0"/>
        <w:spacing w:after="113" w:line="288" w:lineRule="auto"/>
        <w:ind w:left="340" w:hanging="340"/>
        <w:jc w:val="both"/>
        <w:textAlignment w:val="center"/>
        <w:rPr>
          <w:color w:val="FF0000"/>
          <w:sz w:val="19"/>
        </w:rPr>
      </w:pPr>
      <w:r>
        <w:rPr>
          <w:color w:val="FF0000"/>
          <w:sz w:val="19"/>
        </w:rPr>
        <w:tab/>
      </w:r>
      <w:r w:rsidRPr="00401BED">
        <w:rPr>
          <w:color w:val="FF0000"/>
          <w:sz w:val="19"/>
        </w:rPr>
        <w:t xml:space="preserve">b) Kültürel Sebepler, </w:t>
      </w:r>
    </w:p>
    <w:p w:rsidR="00401BED" w:rsidRDefault="00401BED" w:rsidP="002261F8">
      <w:pPr>
        <w:widowControl/>
        <w:tabs>
          <w:tab w:val="left" w:pos="340"/>
          <w:tab w:val="left" w:pos="624"/>
          <w:tab w:val="left" w:pos="737"/>
          <w:tab w:val="left" w:pos="850"/>
        </w:tabs>
        <w:adjustRightInd w:val="0"/>
        <w:spacing w:after="113" w:line="288" w:lineRule="auto"/>
        <w:ind w:left="340" w:hanging="340"/>
        <w:jc w:val="both"/>
        <w:textAlignment w:val="center"/>
        <w:rPr>
          <w:color w:val="FF0000"/>
          <w:sz w:val="19"/>
        </w:rPr>
      </w:pPr>
      <w:r>
        <w:rPr>
          <w:color w:val="FF0000"/>
          <w:sz w:val="19"/>
        </w:rPr>
        <w:tab/>
      </w:r>
      <w:r w:rsidR="002261F8">
        <w:rPr>
          <w:color w:val="FF0000"/>
          <w:sz w:val="19"/>
        </w:rPr>
        <w:t>c) Siyasi Sebepler,</w:t>
      </w:r>
    </w:p>
    <w:p w:rsidR="00401BED" w:rsidRDefault="00401BED" w:rsidP="007A2DE8">
      <w:pPr>
        <w:widowControl/>
        <w:tabs>
          <w:tab w:val="left" w:pos="340"/>
          <w:tab w:val="left" w:pos="624"/>
          <w:tab w:val="left" w:pos="737"/>
          <w:tab w:val="left" w:pos="850"/>
        </w:tabs>
        <w:adjustRightInd w:val="0"/>
        <w:spacing w:after="113" w:line="288" w:lineRule="auto"/>
        <w:ind w:left="340" w:hanging="340"/>
        <w:jc w:val="both"/>
        <w:textAlignment w:val="center"/>
        <w:rPr>
          <w:color w:val="FF0000"/>
          <w:sz w:val="19"/>
        </w:rPr>
      </w:pPr>
      <w:r>
        <w:rPr>
          <w:color w:val="FF0000"/>
          <w:sz w:val="19"/>
        </w:rPr>
        <w:tab/>
      </w:r>
      <w:r w:rsidRPr="00401BED">
        <w:rPr>
          <w:color w:val="FF0000"/>
          <w:sz w:val="19"/>
        </w:rPr>
        <w:t xml:space="preserve">d) Sosyal Sebepler, </w:t>
      </w:r>
    </w:p>
    <w:p w:rsidR="00401BED" w:rsidRDefault="00401BED" w:rsidP="007A2DE8">
      <w:pPr>
        <w:widowControl/>
        <w:tabs>
          <w:tab w:val="left" w:pos="340"/>
          <w:tab w:val="left" w:pos="624"/>
          <w:tab w:val="left" w:pos="737"/>
          <w:tab w:val="left" w:pos="850"/>
        </w:tabs>
        <w:adjustRightInd w:val="0"/>
        <w:spacing w:after="113" w:line="288" w:lineRule="auto"/>
        <w:ind w:left="340" w:hanging="340"/>
        <w:jc w:val="both"/>
        <w:textAlignment w:val="center"/>
        <w:rPr>
          <w:color w:val="FF0000"/>
          <w:sz w:val="19"/>
        </w:rPr>
      </w:pPr>
      <w:r>
        <w:rPr>
          <w:color w:val="FF0000"/>
          <w:sz w:val="19"/>
        </w:rPr>
        <w:tab/>
      </w:r>
      <w:r w:rsidRPr="00401BED">
        <w:rPr>
          <w:color w:val="FF0000"/>
          <w:sz w:val="19"/>
        </w:rPr>
        <w:t xml:space="preserve">e) Coğrafi Sebepler, </w:t>
      </w:r>
    </w:p>
    <w:p w:rsidR="004128BD" w:rsidRDefault="00401BED" w:rsidP="007A2DE8">
      <w:pPr>
        <w:widowControl/>
        <w:tabs>
          <w:tab w:val="left" w:pos="340"/>
          <w:tab w:val="left" w:pos="624"/>
          <w:tab w:val="left" w:pos="737"/>
          <w:tab w:val="left" w:pos="850"/>
        </w:tabs>
        <w:adjustRightInd w:val="0"/>
        <w:spacing w:after="113" w:line="288" w:lineRule="auto"/>
        <w:ind w:left="340" w:hanging="340"/>
        <w:jc w:val="both"/>
        <w:textAlignment w:val="center"/>
        <w:rPr>
          <w:color w:val="FF0000"/>
          <w:sz w:val="19"/>
        </w:rPr>
      </w:pPr>
      <w:r>
        <w:rPr>
          <w:color w:val="FF0000"/>
          <w:sz w:val="19"/>
        </w:rPr>
        <w:tab/>
      </w:r>
      <w:r w:rsidRPr="00401BED">
        <w:rPr>
          <w:color w:val="FF0000"/>
          <w:sz w:val="19"/>
        </w:rPr>
        <w:t>f) Dinî Metinlerden Kaynaklanan Sebepler</w:t>
      </w:r>
    </w:p>
    <w:p w:rsidR="00275DBD" w:rsidRPr="0066718D" w:rsidRDefault="00275DBD" w:rsidP="00275DBD">
      <w:pPr>
        <w:rPr>
          <w:sz w:val="19"/>
        </w:rPr>
      </w:pPr>
    </w:p>
    <w:p w:rsidR="00275DBD" w:rsidRPr="0066718D" w:rsidRDefault="00275DBD" w:rsidP="00275DBD">
      <w:pPr>
        <w:jc w:val="center"/>
        <w:rPr>
          <w:sz w:val="19"/>
        </w:rPr>
      </w:pPr>
    </w:p>
    <w:p w:rsidR="00EB627C" w:rsidRPr="0066718D" w:rsidRDefault="00275DBD" w:rsidP="00275DBD">
      <w:pPr>
        <w:tabs>
          <w:tab w:val="left" w:pos="8445"/>
        </w:tabs>
        <w:jc w:val="center"/>
        <w:rPr>
          <w:sz w:val="19"/>
        </w:rPr>
        <w:sectPr w:rsidR="00EB627C" w:rsidRPr="0066718D">
          <w:headerReference w:type="even" r:id="rId8"/>
          <w:headerReference w:type="default" r:id="rId9"/>
          <w:footerReference w:type="even" r:id="rId10"/>
          <w:footerReference w:type="default" r:id="rId11"/>
          <w:headerReference w:type="first" r:id="rId12"/>
          <w:footerReference w:type="first" r:id="rId13"/>
          <w:type w:val="continuous"/>
          <w:pgSz w:w="11910" w:h="16840"/>
          <w:pgMar w:top="700" w:right="600" w:bottom="280" w:left="620" w:header="708" w:footer="708" w:gutter="0"/>
          <w:cols w:space="708"/>
        </w:sectPr>
      </w:pPr>
      <w:r w:rsidRPr="0066718D">
        <w:rPr>
          <w:sz w:val="19"/>
        </w:rPr>
        <w:t xml:space="preserve">                                   Süre: 40 Dakikadır. Başarılar Dilerim. </w:t>
      </w:r>
      <w:r w:rsidR="009F11E3">
        <w:rPr>
          <w:sz w:val="19"/>
        </w:rPr>
        <w:t>………..</w:t>
      </w:r>
      <w:r w:rsidRPr="0066718D">
        <w:rPr>
          <w:i/>
          <w:sz w:val="19"/>
        </w:rPr>
        <w:t>Arka Sayfayı Çevriniz…</w:t>
      </w:r>
      <w:r w:rsidRPr="0066718D">
        <w:rPr>
          <w:i/>
          <w:sz w:val="19"/>
        </w:rPr>
        <w:tab/>
      </w:r>
      <w:r w:rsidRPr="0066718D">
        <w:rPr>
          <w:sz w:val="19"/>
        </w:rPr>
        <w:tab/>
      </w:r>
    </w:p>
    <w:p w:rsidR="000A40F8" w:rsidRPr="006756EB" w:rsidRDefault="0066718D" w:rsidP="000A40F8">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F3627F">
        <w:rPr>
          <w:rFonts w:ascii="Arial" w:hAnsi="Arial" w:cs="Arial"/>
          <w:b/>
          <w:bCs/>
          <w:sz w:val="19"/>
          <w:szCs w:val="19"/>
          <w:lang w:val="tr-TR"/>
        </w:rPr>
        <w:lastRenderedPageBreak/>
        <w:t>1.</w:t>
      </w:r>
      <w:r w:rsidRPr="00F3627F">
        <w:rPr>
          <w:rFonts w:ascii="Arial" w:hAnsi="Arial" w:cs="Arial"/>
          <w:b/>
          <w:bCs/>
          <w:sz w:val="19"/>
          <w:szCs w:val="19"/>
          <w:lang w:val="tr-TR"/>
        </w:rPr>
        <w:tab/>
      </w:r>
      <w:r w:rsidR="000A40F8" w:rsidRPr="006756EB">
        <w:rPr>
          <w:rFonts w:ascii="Arial" w:hAnsi="Arial" w:cs="Arial"/>
          <w:sz w:val="19"/>
          <w:szCs w:val="19"/>
          <w:lang w:val="tr-TR"/>
        </w:rPr>
        <w:t>İslam medeniyetinde görülen güzel sanatlardan biridir. Işık, gölge ve hacim verilmeden çizilen küçük ve renkli resim sanatıdır. Bu sanat, el yazması kitapların süslemesinde kullanılmıştır. Resimler kitabın konusuyla ilgilidir.</w:t>
      </w:r>
    </w:p>
    <w:p w:rsidR="000A40F8" w:rsidRPr="006756EB" w:rsidRDefault="000A40F8" w:rsidP="000A40F8">
      <w:pPr>
        <w:pStyle w:val="BasicParagraph"/>
        <w:tabs>
          <w:tab w:val="left" w:pos="340"/>
          <w:tab w:val="left" w:pos="624"/>
          <w:tab w:val="left" w:pos="737"/>
          <w:tab w:val="left" w:pos="850"/>
        </w:tabs>
        <w:spacing w:after="113"/>
        <w:ind w:left="340" w:hanging="340"/>
        <w:jc w:val="both"/>
        <w:rPr>
          <w:rFonts w:ascii="Arial" w:hAnsi="Arial" w:cs="Arial"/>
          <w:b/>
          <w:sz w:val="19"/>
          <w:szCs w:val="19"/>
          <w:lang w:val="tr-TR"/>
        </w:rPr>
      </w:pPr>
      <w:r w:rsidRPr="006756EB">
        <w:rPr>
          <w:rFonts w:ascii="Arial" w:hAnsi="Arial" w:cs="Arial"/>
          <w:b/>
          <w:sz w:val="19"/>
          <w:szCs w:val="19"/>
          <w:lang w:val="tr-TR"/>
        </w:rPr>
        <w:tab/>
        <w:t>Bu metinde söz edilen sanat dalı hangisidir?</w:t>
      </w:r>
    </w:p>
    <w:p w:rsidR="000A40F8" w:rsidRPr="006756EB" w:rsidRDefault="000A40F8" w:rsidP="000A40F8">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6756EB">
        <w:rPr>
          <w:rFonts w:ascii="Arial" w:hAnsi="Arial" w:cs="Arial"/>
          <w:b/>
          <w:sz w:val="19"/>
          <w:szCs w:val="19"/>
          <w:lang w:val="tr-TR"/>
        </w:rPr>
        <w:tab/>
      </w:r>
      <w:r w:rsidRPr="006756EB">
        <w:rPr>
          <w:rFonts w:ascii="Arial" w:hAnsi="Arial" w:cs="Arial"/>
          <w:sz w:val="19"/>
          <w:szCs w:val="19"/>
          <w:lang w:val="tr-TR"/>
        </w:rPr>
        <w:t>A) Hüsn-ü hat</w:t>
      </w:r>
      <w:r w:rsidRPr="006756EB">
        <w:rPr>
          <w:rFonts w:ascii="Arial" w:hAnsi="Arial" w:cs="Arial"/>
          <w:sz w:val="19"/>
          <w:szCs w:val="19"/>
          <w:lang w:val="tr-TR"/>
        </w:rPr>
        <w:tab/>
        <w:t xml:space="preserve">  B) Minyatür</w:t>
      </w:r>
      <w:r w:rsidRPr="006756EB">
        <w:rPr>
          <w:rFonts w:ascii="Arial" w:hAnsi="Arial" w:cs="Arial"/>
          <w:sz w:val="19"/>
          <w:szCs w:val="19"/>
          <w:lang w:val="tr-TR"/>
        </w:rPr>
        <w:tab/>
        <w:t>C) Ciltcilik</w:t>
      </w:r>
    </w:p>
    <w:p w:rsidR="007D1C04" w:rsidRPr="006756EB" w:rsidRDefault="000A40F8" w:rsidP="000A40F8">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6756EB">
        <w:rPr>
          <w:rFonts w:ascii="Arial" w:hAnsi="Arial" w:cs="Arial"/>
          <w:sz w:val="19"/>
          <w:szCs w:val="19"/>
          <w:lang w:val="tr-TR"/>
        </w:rPr>
        <w:tab/>
      </w:r>
      <w:r w:rsidRPr="006756EB">
        <w:rPr>
          <w:rFonts w:ascii="Arial" w:hAnsi="Arial" w:cs="Arial"/>
          <w:sz w:val="19"/>
          <w:szCs w:val="19"/>
          <w:lang w:val="tr-TR"/>
        </w:rPr>
        <w:tab/>
        <w:t xml:space="preserve">D) Ebru </w:t>
      </w:r>
      <w:r w:rsidRPr="006756EB">
        <w:rPr>
          <w:rFonts w:ascii="Arial" w:hAnsi="Arial" w:cs="Arial"/>
          <w:sz w:val="19"/>
          <w:szCs w:val="19"/>
          <w:lang w:val="tr-TR"/>
        </w:rPr>
        <w:tab/>
      </w:r>
      <w:r w:rsidRPr="006756EB">
        <w:rPr>
          <w:rFonts w:ascii="Arial" w:hAnsi="Arial" w:cs="Arial"/>
          <w:sz w:val="19"/>
          <w:szCs w:val="19"/>
          <w:lang w:val="tr-TR"/>
        </w:rPr>
        <w:tab/>
      </w:r>
      <w:r w:rsidRPr="006756EB">
        <w:rPr>
          <w:rFonts w:ascii="Arial" w:hAnsi="Arial" w:cs="Arial"/>
          <w:sz w:val="19"/>
          <w:szCs w:val="19"/>
          <w:lang w:val="tr-TR"/>
        </w:rPr>
        <w:tab/>
        <w:t>E) Oymacılık</w:t>
      </w:r>
    </w:p>
    <w:p w:rsidR="000A40F8" w:rsidRPr="006756EB" w:rsidRDefault="000A40F8" w:rsidP="000A40F8">
      <w:pPr>
        <w:pStyle w:val="BasicParagraph"/>
        <w:tabs>
          <w:tab w:val="left" w:pos="340"/>
          <w:tab w:val="left" w:pos="624"/>
          <w:tab w:val="left" w:pos="737"/>
          <w:tab w:val="left" w:pos="850"/>
        </w:tabs>
        <w:spacing w:after="113"/>
        <w:ind w:left="340" w:hanging="340"/>
        <w:jc w:val="both"/>
        <w:rPr>
          <w:sz w:val="19"/>
          <w:szCs w:val="19"/>
        </w:rPr>
      </w:pPr>
    </w:p>
    <w:p w:rsidR="000A40F8" w:rsidRPr="006756EB" w:rsidRDefault="00F3627F"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6756EB">
        <w:rPr>
          <w:rFonts w:eastAsiaTheme="minorHAnsi"/>
          <w:b/>
          <w:bCs/>
          <w:color w:val="000000"/>
          <w:sz w:val="19"/>
          <w:szCs w:val="19"/>
          <w:lang w:eastAsia="en-US" w:bidi="ar-SA"/>
        </w:rPr>
        <w:t>2.</w:t>
      </w:r>
      <w:r w:rsidRPr="006756EB">
        <w:rPr>
          <w:rFonts w:eastAsiaTheme="minorHAnsi"/>
          <w:b/>
          <w:bCs/>
          <w:color w:val="000000"/>
          <w:sz w:val="19"/>
          <w:szCs w:val="19"/>
          <w:lang w:eastAsia="en-US" w:bidi="ar-SA"/>
        </w:rPr>
        <w:tab/>
      </w:r>
      <w:r w:rsidR="000A40F8" w:rsidRPr="006756EB">
        <w:rPr>
          <w:rFonts w:eastAsiaTheme="minorHAnsi"/>
          <w:color w:val="000000"/>
          <w:sz w:val="19"/>
          <w:szCs w:val="19"/>
          <w:lang w:eastAsia="en-US" w:bidi="ar-SA"/>
        </w:rPr>
        <w:t>Bir aile, kendi bireylerini maddi ve manevi her türlü tehlikeden uzak tutmayı ve onların güven içinde yaşamalarını hedefler.</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6756EB">
        <w:rPr>
          <w:rFonts w:eastAsiaTheme="minorHAnsi"/>
          <w:b/>
          <w:bCs/>
          <w:color w:val="000000"/>
          <w:sz w:val="19"/>
          <w:szCs w:val="19"/>
          <w:lang w:eastAsia="en-US" w:bidi="ar-SA"/>
        </w:rPr>
        <w:tab/>
      </w:r>
      <w:r w:rsidRPr="006756EB">
        <w:rPr>
          <w:rFonts w:eastAsiaTheme="minorHAnsi"/>
          <w:b/>
          <w:color w:val="000000"/>
          <w:sz w:val="19"/>
          <w:szCs w:val="19"/>
          <w:lang w:eastAsia="en-US" w:bidi="ar-SA"/>
        </w:rPr>
        <w:t>Bu ifadede ailenin sorumluluklarından hangisi vurgulanmaktadır?</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6756EB">
        <w:rPr>
          <w:rFonts w:eastAsiaTheme="minorHAnsi"/>
          <w:color w:val="000000"/>
          <w:sz w:val="19"/>
          <w:szCs w:val="19"/>
          <w:lang w:eastAsia="en-US" w:bidi="ar-SA"/>
        </w:rPr>
        <w:tab/>
        <w:t>A) Çocukları iyi yetiştirme</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6756EB">
        <w:rPr>
          <w:rFonts w:eastAsiaTheme="minorHAnsi"/>
          <w:color w:val="000000"/>
          <w:sz w:val="19"/>
          <w:szCs w:val="19"/>
          <w:lang w:eastAsia="en-US" w:bidi="ar-SA"/>
        </w:rPr>
        <w:tab/>
        <w:t>B) Aile bireylerini koruma</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6756EB">
        <w:rPr>
          <w:rFonts w:eastAsiaTheme="minorHAnsi"/>
          <w:color w:val="000000"/>
          <w:sz w:val="19"/>
          <w:szCs w:val="19"/>
          <w:lang w:eastAsia="en-US" w:bidi="ar-SA"/>
        </w:rPr>
        <w:tab/>
        <w:t>C) Birbirlerine karşı adil olma</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6756EB">
        <w:rPr>
          <w:rFonts w:eastAsiaTheme="minorHAnsi"/>
          <w:color w:val="000000"/>
          <w:sz w:val="19"/>
          <w:szCs w:val="19"/>
          <w:lang w:eastAsia="en-US" w:bidi="ar-SA"/>
        </w:rPr>
        <w:tab/>
        <w:t>D) Maddi ihtiyaçları karşılama</w:t>
      </w:r>
    </w:p>
    <w:p w:rsidR="00F3627F"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6756EB">
        <w:rPr>
          <w:rFonts w:eastAsiaTheme="minorHAnsi"/>
          <w:color w:val="000000"/>
          <w:sz w:val="19"/>
          <w:szCs w:val="19"/>
          <w:lang w:eastAsia="en-US" w:bidi="ar-SA"/>
        </w:rPr>
        <w:tab/>
        <w:t>E) Sevgi ve şefkatle davranma</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0A40F8" w:rsidRPr="006756EB" w:rsidRDefault="00F3627F"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
          <w:bCs/>
          <w:color w:val="000000"/>
          <w:sz w:val="19"/>
          <w:szCs w:val="19"/>
          <w:lang w:eastAsia="en-US" w:bidi="ar-SA"/>
        </w:rPr>
        <w:t>3.</w:t>
      </w:r>
      <w:r w:rsidRPr="006756EB">
        <w:rPr>
          <w:rFonts w:eastAsiaTheme="minorHAnsi"/>
          <w:b/>
          <w:bCs/>
          <w:color w:val="000000"/>
          <w:sz w:val="19"/>
          <w:szCs w:val="19"/>
          <w:lang w:eastAsia="en-US" w:bidi="ar-SA"/>
        </w:rPr>
        <w:tab/>
      </w:r>
      <w:r w:rsidR="000A40F8" w:rsidRPr="006756EB">
        <w:rPr>
          <w:rFonts w:eastAsiaTheme="minorHAnsi"/>
          <w:bCs/>
          <w:color w:val="000000"/>
          <w:sz w:val="19"/>
          <w:szCs w:val="19"/>
          <w:lang w:eastAsia="en-US" w:bidi="ar-SA"/>
        </w:rPr>
        <w:t>I. “Çalışana emeğinin karşılığını alın teri kurumadan veriniz.”</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II. “Kişi kendi elinin emeğinden daha temiz bir kazanç elde etmemiştir.”</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III. “İnsan, elinin emeğiyle kazandığından daha hayırlı bir lokma yememiştir.”</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6756EB">
        <w:rPr>
          <w:rFonts w:eastAsiaTheme="minorHAnsi"/>
          <w:bCs/>
          <w:color w:val="000000"/>
          <w:sz w:val="19"/>
          <w:szCs w:val="19"/>
          <w:lang w:eastAsia="en-US" w:bidi="ar-SA"/>
        </w:rPr>
        <w:tab/>
      </w:r>
      <w:r w:rsidRPr="006756EB">
        <w:rPr>
          <w:rFonts w:eastAsiaTheme="minorHAnsi"/>
          <w:b/>
          <w:bCs/>
          <w:color w:val="000000"/>
          <w:sz w:val="19"/>
          <w:szCs w:val="19"/>
          <w:lang w:eastAsia="en-US" w:bidi="ar-SA"/>
        </w:rPr>
        <w:t>Numaralanmış hadislerin hangileri çalışmaya teşvik etmektedir?</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 xml:space="preserve">A) Yalnız I. </w:t>
      </w:r>
      <w:r w:rsidRPr="006756EB">
        <w:rPr>
          <w:rFonts w:eastAsiaTheme="minorHAnsi"/>
          <w:bCs/>
          <w:color w:val="000000"/>
          <w:sz w:val="19"/>
          <w:szCs w:val="19"/>
          <w:lang w:eastAsia="en-US" w:bidi="ar-SA"/>
        </w:rPr>
        <w:tab/>
      </w:r>
      <w:r w:rsidRPr="006756EB">
        <w:rPr>
          <w:rFonts w:eastAsiaTheme="minorHAnsi"/>
          <w:bCs/>
          <w:color w:val="000000"/>
          <w:sz w:val="19"/>
          <w:szCs w:val="19"/>
          <w:lang w:eastAsia="en-US" w:bidi="ar-SA"/>
        </w:rPr>
        <w:tab/>
        <w:t xml:space="preserve">B) Yalnız II. </w:t>
      </w:r>
      <w:r w:rsidRPr="006756EB">
        <w:rPr>
          <w:rFonts w:eastAsiaTheme="minorHAnsi"/>
          <w:bCs/>
          <w:color w:val="000000"/>
          <w:sz w:val="19"/>
          <w:szCs w:val="19"/>
          <w:lang w:eastAsia="en-US" w:bidi="ar-SA"/>
        </w:rPr>
        <w:tab/>
        <w:t>C) Yalnız III.</w:t>
      </w:r>
    </w:p>
    <w:p w:rsidR="00F3627F"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 xml:space="preserve">D) I ve II. </w:t>
      </w:r>
      <w:r w:rsidRPr="006756EB">
        <w:rPr>
          <w:rFonts w:eastAsiaTheme="minorHAnsi"/>
          <w:bCs/>
          <w:color w:val="000000"/>
          <w:sz w:val="19"/>
          <w:szCs w:val="19"/>
          <w:lang w:eastAsia="en-US" w:bidi="ar-SA"/>
        </w:rPr>
        <w:tab/>
      </w:r>
      <w:r w:rsidRPr="006756EB">
        <w:rPr>
          <w:rFonts w:eastAsiaTheme="minorHAnsi"/>
          <w:bCs/>
          <w:color w:val="000000"/>
          <w:sz w:val="19"/>
          <w:szCs w:val="19"/>
          <w:lang w:eastAsia="en-US" w:bidi="ar-SA"/>
        </w:rPr>
        <w:tab/>
        <w:t>E) II ve III.</w:t>
      </w:r>
      <w:r w:rsidRPr="006756EB">
        <w:rPr>
          <w:rFonts w:eastAsiaTheme="minorHAnsi"/>
          <w:bCs/>
          <w:color w:val="000000"/>
          <w:sz w:val="19"/>
          <w:szCs w:val="19"/>
          <w:lang w:eastAsia="en-US" w:bidi="ar-SA"/>
        </w:rPr>
        <w:cr/>
      </w:r>
    </w:p>
    <w:p w:rsidR="000A40F8" w:rsidRPr="006756EB" w:rsidRDefault="00F3627F"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z w:val="19"/>
          <w:szCs w:val="19"/>
          <w:lang w:eastAsia="en-US" w:bidi="ar-SA"/>
        </w:rPr>
      </w:pPr>
      <w:r w:rsidRPr="006756EB">
        <w:rPr>
          <w:rFonts w:eastAsiaTheme="minorHAnsi"/>
          <w:b/>
          <w:bCs/>
          <w:color w:val="000000"/>
          <w:sz w:val="19"/>
          <w:szCs w:val="19"/>
          <w:lang w:eastAsia="en-US" w:bidi="ar-SA"/>
        </w:rPr>
        <w:t>4.</w:t>
      </w:r>
      <w:r w:rsidRPr="006756EB">
        <w:rPr>
          <w:rFonts w:eastAsiaTheme="minorHAnsi"/>
          <w:b/>
          <w:color w:val="000000"/>
          <w:sz w:val="19"/>
          <w:szCs w:val="19"/>
          <w:lang w:eastAsia="en-US" w:bidi="ar-SA"/>
        </w:rPr>
        <w:tab/>
      </w:r>
      <w:r w:rsidR="000A40F8" w:rsidRPr="006756EB">
        <w:rPr>
          <w:rFonts w:eastAsiaTheme="minorHAnsi"/>
          <w:b/>
          <w:color w:val="000000"/>
          <w:sz w:val="19"/>
          <w:szCs w:val="19"/>
          <w:lang w:eastAsia="en-US" w:bidi="ar-SA"/>
        </w:rPr>
        <w:t xml:space="preserve">Aşağıdaki sosyal değişimle ilgili yargıların hangisi </w:t>
      </w:r>
      <w:r w:rsidR="000A40F8" w:rsidRPr="006756EB">
        <w:rPr>
          <w:rFonts w:eastAsiaTheme="minorHAnsi"/>
          <w:b/>
          <w:color w:val="000000"/>
          <w:sz w:val="19"/>
          <w:szCs w:val="19"/>
          <w:u w:val="single"/>
          <w:lang w:eastAsia="en-US" w:bidi="ar-SA"/>
        </w:rPr>
        <w:t>yanlıştır</w:t>
      </w:r>
      <w:r w:rsidR="000A40F8" w:rsidRPr="006756EB">
        <w:rPr>
          <w:rFonts w:eastAsiaTheme="minorHAnsi"/>
          <w:b/>
          <w:color w:val="000000"/>
          <w:sz w:val="19"/>
          <w:szCs w:val="19"/>
          <w:lang w:eastAsia="en-US" w:bidi="ar-SA"/>
        </w:rPr>
        <w:t>?</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6756EB">
        <w:rPr>
          <w:rFonts w:eastAsiaTheme="minorHAnsi"/>
          <w:color w:val="000000"/>
          <w:sz w:val="19"/>
          <w:szCs w:val="19"/>
          <w:lang w:eastAsia="en-US" w:bidi="ar-SA"/>
        </w:rPr>
        <w:tab/>
        <w:t>A) Toplumun yapısında gözlenen değişmenin adıdır.</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6756EB">
        <w:rPr>
          <w:rFonts w:eastAsiaTheme="minorHAnsi"/>
          <w:color w:val="000000"/>
          <w:sz w:val="19"/>
          <w:szCs w:val="19"/>
          <w:lang w:eastAsia="en-US" w:bidi="ar-SA"/>
        </w:rPr>
        <w:tab/>
        <w:t>B) Toplumun değişmesi insanın değişmesine bağlıdır.</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6756EB">
        <w:rPr>
          <w:rFonts w:eastAsiaTheme="minorHAnsi"/>
          <w:color w:val="000000"/>
          <w:sz w:val="19"/>
          <w:szCs w:val="19"/>
          <w:lang w:eastAsia="en-US" w:bidi="ar-SA"/>
        </w:rPr>
        <w:tab/>
        <w:t>C) Değişime yol açan faktörlerin başında din gelir.</w:t>
      </w:r>
    </w:p>
    <w:p w:rsidR="00F3627F"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6756EB">
        <w:rPr>
          <w:rFonts w:eastAsiaTheme="minorHAnsi"/>
          <w:color w:val="000000"/>
          <w:sz w:val="19"/>
          <w:szCs w:val="19"/>
          <w:lang w:eastAsia="en-US" w:bidi="ar-SA"/>
        </w:rPr>
        <w:tab/>
      </w:r>
      <w:r w:rsidR="0081449F" w:rsidRPr="006756EB">
        <w:rPr>
          <w:rFonts w:eastAsiaTheme="minorHAnsi"/>
          <w:color w:val="000000"/>
          <w:sz w:val="19"/>
          <w:szCs w:val="19"/>
          <w:lang w:eastAsia="en-US" w:bidi="ar-SA"/>
        </w:rPr>
        <w:t>D</w:t>
      </w:r>
      <w:r w:rsidRPr="006756EB">
        <w:rPr>
          <w:rFonts w:eastAsiaTheme="minorHAnsi"/>
          <w:color w:val="000000"/>
          <w:sz w:val="19"/>
          <w:szCs w:val="19"/>
          <w:lang w:eastAsia="en-US" w:bidi="ar-SA"/>
        </w:rPr>
        <w:t>) Peygamberlerin yaşadıkları yerlerde görülmektedir.</w:t>
      </w:r>
    </w:p>
    <w:p w:rsidR="0081449F" w:rsidRPr="006756EB" w:rsidRDefault="0081449F"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r w:rsidRPr="006756EB">
        <w:rPr>
          <w:rFonts w:eastAsiaTheme="minorHAnsi"/>
          <w:color w:val="000000"/>
          <w:sz w:val="19"/>
          <w:szCs w:val="19"/>
          <w:lang w:eastAsia="en-US" w:bidi="ar-SA"/>
        </w:rPr>
        <w:tab/>
        <w:t>E) Çevre ve nüfus değişimi nedenlerinden bazılarıdır</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z w:val="19"/>
          <w:szCs w:val="19"/>
          <w:lang w:eastAsia="en-US" w:bidi="ar-SA"/>
        </w:rPr>
      </w:pPr>
    </w:p>
    <w:p w:rsidR="000A40F8" w:rsidRPr="006756EB" w:rsidRDefault="00F3627F"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6756EB">
        <w:rPr>
          <w:rFonts w:eastAsiaTheme="minorHAnsi"/>
          <w:b/>
          <w:bCs/>
          <w:color w:val="000000"/>
          <w:sz w:val="19"/>
          <w:szCs w:val="19"/>
          <w:lang w:eastAsia="en-US" w:bidi="ar-SA"/>
        </w:rPr>
        <w:t>5.</w:t>
      </w:r>
      <w:r w:rsidR="000A40F8" w:rsidRPr="006756EB">
        <w:rPr>
          <w:rFonts w:eastAsiaTheme="minorHAnsi"/>
          <w:b/>
          <w:bCs/>
          <w:color w:val="000000"/>
          <w:sz w:val="19"/>
          <w:szCs w:val="19"/>
          <w:lang w:eastAsia="en-US" w:bidi="ar-SA"/>
        </w:rPr>
        <w:tab/>
        <w:t xml:space="preserve">Aşağıdakilerden hangisi güzel ahlaka dair bir örnek kabul </w:t>
      </w:r>
      <w:r w:rsidR="000A40F8" w:rsidRPr="006756EB">
        <w:rPr>
          <w:rFonts w:eastAsiaTheme="minorHAnsi"/>
          <w:b/>
          <w:bCs/>
          <w:color w:val="000000"/>
          <w:sz w:val="19"/>
          <w:szCs w:val="19"/>
          <w:u w:val="single"/>
          <w:lang w:eastAsia="en-US" w:bidi="ar-SA"/>
        </w:rPr>
        <w:t>edilemez</w:t>
      </w:r>
      <w:r w:rsidR="000A40F8" w:rsidRPr="006756EB">
        <w:rPr>
          <w:rFonts w:eastAsiaTheme="minorHAnsi"/>
          <w:b/>
          <w:bCs/>
          <w:color w:val="000000"/>
          <w:sz w:val="19"/>
          <w:szCs w:val="19"/>
          <w:lang w:eastAsia="en-US" w:bidi="ar-SA"/>
        </w:rPr>
        <w:t>?</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
          <w:bCs/>
          <w:color w:val="000000"/>
          <w:sz w:val="19"/>
          <w:szCs w:val="19"/>
          <w:lang w:eastAsia="en-US" w:bidi="ar-SA"/>
        </w:rPr>
        <w:tab/>
      </w:r>
      <w:r w:rsidRPr="006756EB">
        <w:rPr>
          <w:rFonts w:eastAsiaTheme="minorHAnsi"/>
          <w:bCs/>
          <w:color w:val="000000"/>
          <w:sz w:val="19"/>
          <w:szCs w:val="19"/>
          <w:lang w:eastAsia="en-US" w:bidi="ar-SA"/>
        </w:rPr>
        <w:t>A) İnsanlara karşı mütevazı davranmak</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 xml:space="preserve">B) Her durumda </w:t>
      </w:r>
      <w:r w:rsidR="00CE75D9" w:rsidRPr="006756EB">
        <w:rPr>
          <w:rFonts w:eastAsiaTheme="minorHAnsi"/>
          <w:bCs/>
          <w:color w:val="000000"/>
          <w:sz w:val="19"/>
          <w:szCs w:val="19"/>
          <w:lang w:eastAsia="en-US" w:bidi="ar-SA"/>
        </w:rPr>
        <w:t>hakkı gözetmek</w:t>
      </w:r>
    </w:p>
    <w:p w:rsidR="000A40F8"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r>
      <w:r w:rsidR="0081449F" w:rsidRPr="006756EB">
        <w:rPr>
          <w:rFonts w:eastAsiaTheme="minorHAnsi"/>
          <w:bCs/>
          <w:color w:val="000000"/>
          <w:sz w:val="19"/>
          <w:szCs w:val="19"/>
          <w:lang w:eastAsia="en-US" w:bidi="ar-SA"/>
        </w:rPr>
        <w:t>C</w:t>
      </w:r>
      <w:r w:rsidRPr="006756EB">
        <w:rPr>
          <w:rFonts w:eastAsiaTheme="minorHAnsi"/>
          <w:bCs/>
          <w:color w:val="000000"/>
          <w:sz w:val="19"/>
          <w:szCs w:val="19"/>
          <w:lang w:eastAsia="en-US" w:bidi="ar-SA"/>
        </w:rPr>
        <w:t>) Hayata karşı ihtiraslı olmak</w:t>
      </w:r>
    </w:p>
    <w:p w:rsidR="0081449F" w:rsidRPr="006756EB" w:rsidRDefault="0081449F" w:rsidP="0081449F">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lastRenderedPageBreak/>
        <w:tab/>
        <w:t>D) Hatalara hoşgörüyle yaklaşmak</w:t>
      </w:r>
    </w:p>
    <w:p w:rsidR="007D1C04" w:rsidRPr="006756EB" w:rsidRDefault="000A40F8" w:rsidP="000A40F8">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E) İyiliklere karşı vefakâr olmak</w:t>
      </w:r>
    </w:p>
    <w:p w:rsidR="00CE75D9" w:rsidRPr="006756EB" w:rsidRDefault="00CE75D9" w:rsidP="000A40F8">
      <w:pPr>
        <w:widowControl/>
        <w:tabs>
          <w:tab w:val="left" w:pos="340"/>
          <w:tab w:val="left" w:pos="624"/>
          <w:tab w:val="left" w:pos="737"/>
          <w:tab w:val="left" w:pos="850"/>
        </w:tabs>
        <w:adjustRightInd w:val="0"/>
        <w:spacing w:after="113" w:line="288" w:lineRule="auto"/>
        <w:ind w:left="340" w:hanging="340"/>
        <w:jc w:val="both"/>
        <w:textAlignment w:val="center"/>
        <w:rPr>
          <w:sz w:val="19"/>
          <w:szCs w:val="19"/>
        </w:rPr>
      </w:pPr>
    </w:p>
    <w:p w:rsidR="00CE75D9" w:rsidRPr="006756EB" w:rsidRDefault="00CE75D9" w:rsidP="00CE75D9">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6756EB">
        <w:rPr>
          <w:rFonts w:ascii="Arial" w:hAnsi="Arial" w:cs="Arial"/>
          <w:b/>
          <w:sz w:val="19"/>
          <w:szCs w:val="19"/>
          <w:lang w:val="tr-TR"/>
        </w:rPr>
        <w:t>6.</w:t>
      </w:r>
      <w:r w:rsidRPr="006756EB">
        <w:rPr>
          <w:rFonts w:ascii="Arial" w:hAnsi="Arial" w:cs="Arial"/>
          <w:sz w:val="19"/>
          <w:szCs w:val="19"/>
          <w:lang w:val="tr-TR"/>
        </w:rPr>
        <w:tab/>
        <w:t>Birtakım tutum ve davranışlar bazı temel hak ve özgürlüklerin ihlal edilmesine sebep olmaktadır.</w:t>
      </w:r>
    </w:p>
    <w:p w:rsidR="00CE75D9" w:rsidRPr="006756EB" w:rsidRDefault="00CE75D9" w:rsidP="00CE75D9">
      <w:pPr>
        <w:pStyle w:val="BasicParagraph"/>
        <w:tabs>
          <w:tab w:val="left" w:pos="340"/>
          <w:tab w:val="left" w:pos="624"/>
          <w:tab w:val="left" w:pos="737"/>
          <w:tab w:val="left" w:pos="850"/>
        </w:tabs>
        <w:spacing w:after="113"/>
        <w:ind w:left="340" w:hanging="340"/>
        <w:jc w:val="both"/>
        <w:rPr>
          <w:rFonts w:ascii="Arial" w:hAnsi="Arial" w:cs="Arial"/>
          <w:b/>
          <w:sz w:val="19"/>
          <w:szCs w:val="19"/>
          <w:lang w:val="tr-TR"/>
        </w:rPr>
      </w:pPr>
      <w:r w:rsidRPr="006756EB">
        <w:rPr>
          <w:rFonts w:ascii="Arial" w:hAnsi="Arial" w:cs="Arial"/>
          <w:b/>
          <w:sz w:val="19"/>
          <w:szCs w:val="19"/>
          <w:lang w:val="tr-TR"/>
        </w:rPr>
        <w:tab/>
        <w:t xml:space="preserve">Buna göre aşağıdakilerden hangisi mahremiyeti </w:t>
      </w:r>
      <w:r w:rsidRPr="006756EB">
        <w:rPr>
          <w:rFonts w:ascii="Arial" w:hAnsi="Arial" w:cs="Arial"/>
          <w:b/>
          <w:sz w:val="19"/>
          <w:szCs w:val="19"/>
          <w:u w:val="single"/>
          <w:lang w:val="tr-TR"/>
        </w:rPr>
        <w:t>ihlal</w:t>
      </w:r>
      <w:r w:rsidRPr="006756EB">
        <w:rPr>
          <w:rFonts w:ascii="Arial" w:hAnsi="Arial" w:cs="Arial"/>
          <w:b/>
          <w:sz w:val="19"/>
          <w:szCs w:val="19"/>
          <w:lang w:val="tr-TR"/>
        </w:rPr>
        <w:t xml:space="preserve"> etmektedir?</w:t>
      </w:r>
    </w:p>
    <w:p w:rsidR="00CE75D9" w:rsidRPr="006756EB" w:rsidRDefault="00CE75D9" w:rsidP="00CE75D9">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6756EB">
        <w:rPr>
          <w:rFonts w:ascii="Arial" w:hAnsi="Arial" w:cs="Arial"/>
          <w:b/>
          <w:sz w:val="19"/>
          <w:szCs w:val="19"/>
          <w:lang w:val="tr-TR"/>
        </w:rPr>
        <w:tab/>
      </w:r>
      <w:r w:rsidRPr="006756EB">
        <w:rPr>
          <w:rFonts w:ascii="Arial" w:hAnsi="Arial" w:cs="Arial"/>
          <w:sz w:val="19"/>
          <w:szCs w:val="19"/>
          <w:lang w:val="tr-TR"/>
        </w:rPr>
        <w:t>A) İsraf</w:t>
      </w:r>
      <w:r w:rsidRPr="006756EB">
        <w:rPr>
          <w:rFonts w:ascii="Arial" w:hAnsi="Arial" w:cs="Arial"/>
          <w:sz w:val="19"/>
          <w:szCs w:val="19"/>
          <w:lang w:val="tr-TR"/>
        </w:rPr>
        <w:tab/>
      </w:r>
      <w:r w:rsidRPr="006756EB">
        <w:rPr>
          <w:rFonts w:ascii="Arial" w:hAnsi="Arial" w:cs="Arial"/>
          <w:sz w:val="19"/>
          <w:szCs w:val="19"/>
          <w:lang w:val="tr-TR"/>
        </w:rPr>
        <w:tab/>
        <w:t>B) Gıybet</w:t>
      </w:r>
    </w:p>
    <w:p w:rsidR="00CE75D9" w:rsidRPr="006756EB" w:rsidRDefault="00CE75D9" w:rsidP="00CE75D9">
      <w:pPr>
        <w:pStyle w:val="BasicParagraph"/>
        <w:tabs>
          <w:tab w:val="left" w:pos="340"/>
          <w:tab w:val="left" w:pos="624"/>
          <w:tab w:val="left" w:pos="737"/>
          <w:tab w:val="left" w:pos="850"/>
        </w:tabs>
        <w:spacing w:after="113"/>
        <w:ind w:left="340" w:hanging="340"/>
        <w:jc w:val="both"/>
        <w:rPr>
          <w:rFonts w:ascii="Arial" w:hAnsi="Arial" w:cs="Arial"/>
          <w:sz w:val="19"/>
          <w:szCs w:val="19"/>
          <w:lang w:val="tr-TR"/>
        </w:rPr>
      </w:pPr>
      <w:r w:rsidRPr="006756EB">
        <w:rPr>
          <w:rFonts w:ascii="Arial" w:hAnsi="Arial" w:cs="Arial"/>
          <w:sz w:val="19"/>
          <w:szCs w:val="19"/>
          <w:lang w:val="tr-TR"/>
        </w:rPr>
        <w:tab/>
        <w:t>C) Bağnazlık</w:t>
      </w:r>
      <w:r w:rsidRPr="006756EB">
        <w:rPr>
          <w:rFonts w:ascii="Arial" w:hAnsi="Arial" w:cs="Arial"/>
          <w:sz w:val="19"/>
          <w:szCs w:val="19"/>
          <w:lang w:val="tr-TR"/>
        </w:rPr>
        <w:tab/>
      </w:r>
      <w:r w:rsidRPr="006756EB">
        <w:rPr>
          <w:rFonts w:ascii="Arial" w:hAnsi="Arial" w:cs="Arial"/>
          <w:sz w:val="19"/>
          <w:szCs w:val="19"/>
          <w:lang w:val="tr-TR"/>
        </w:rPr>
        <w:tab/>
        <w:t>D) Yalancı şahitlik</w:t>
      </w:r>
    </w:p>
    <w:p w:rsidR="007D1C04" w:rsidRPr="006756EB" w:rsidRDefault="00CE75D9" w:rsidP="00CE75D9">
      <w:pPr>
        <w:pStyle w:val="BasicParagraph"/>
        <w:tabs>
          <w:tab w:val="left" w:pos="340"/>
          <w:tab w:val="left" w:pos="624"/>
          <w:tab w:val="left" w:pos="737"/>
          <w:tab w:val="left" w:pos="850"/>
        </w:tabs>
        <w:spacing w:after="113" w:line="240" w:lineRule="auto"/>
        <w:ind w:left="340" w:hanging="340"/>
        <w:jc w:val="both"/>
        <w:rPr>
          <w:rFonts w:ascii="Arial" w:hAnsi="Arial" w:cs="Arial"/>
          <w:sz w:val="19"/>
          <w:szCs w:val="19"/>
          <w:lang w:val="tr-TR"/>
        </w:rPr>
      </w:pPr>
      <w:r w:rsidRPr="006756EB">
        <w:rPr>
          <w:rFonts w:ascii="Arial" w:hAnsi="Arial" w:cs="Arial"/>
          <w:sz w:val="19"/>
          <w:szCs w:val="19"/>
          <w:lang w:val="tr-TR"/>
        </w:rPr>
        <w:tab/>
        <w:t>E) Vurdumduymazlık</w:t>
      </w:r>
    </w:p>
    <w:p w:rsidR="00CE75D9" w:rsidRPr="006756EB" w:rsidRDefault="00CE75D9" w:rsidP="00CE75D9">
      <w:pPr>
        <w:pStyle w:val="BasicParagraph"/>
        <w:tabs>
          <w:tab w:val="left" w:pos="340"/>
          <w:tab w:val="left" w:pos="624"/>
          <w:tab w:val="left" w:pos="737"/>
          <w:tab w:val="left" w:pos="850"/>
        </w:tabs>
        <w:spacing w:after="113" w:line="240" w:lineRule="auto"/>
        <w:ind w:left="340" w:hanging="340"/>
        <w:jc w:val="both"/>
        <w:rPr>
          <w:sz w:val="19"/>
          <w:szCs w:val="19"/>
        </w:rPr>
      </w:pPr>
    </w:p>
    <w:p w:rsidR="00CE75D9" w:rsidRPr="006756EB" w:rsidRDefault="00F3627F" w:rsidP="00CE75D9">
      <w:pPr>
        <w:widowControl/>
        <w:tabs>
          <w:tab w:val="left" w:pos="340"/>
          <w:tab w:val="left" w:pos="624"/>
          <w:tab w:val="left" w:pos="737"/>
          <w:tab w:val="left" w:pos="850"/>
        </w:tabs>
        <w:adjustRightInd w:val="0"/>
        <w:spacing w:after="113"/>
        <w:ind w:left="340" w:hanging="340"/>
        <w:jc w:val="both"/>
        <w:textAlignment w:val="center"/>
        <w:rPr>
          <w:rFonts w:eastAsiaTheme="minorHAnsi"/>
          <w:bCs/>
          <w:color w:val="000000"/>
          <w:sz w:val="19"/>
          <w:szCs w:val="19"/>
          <w:lang w:eastAsia="en-US" w:bidi="ar-SA"/>
        </w:rPr>
      </w:pPr>
      <w:r w:rsidRPr="006756EB">
        <w:rPr>
          <w:rFonts w:eastAsiaTheme="minorHAnsi"/>
          <w:b/>
          <w:bCs/>
          <w:color w:val="000000"/>
          <w:sz w:val="19"/>
          <w:szCs w:val="19"/>
          <w:lang w:eastAsia="en-US" w:bidi="ar-SA"/>
        </w:rPr>
        <w:t>7.</w:t>
      </w:r>
      <w:r w:rsidRPr="006756EB">
        <w:rPr>
          <w:rFonts w:eastAsiaTheme="minorHAnsi"/>
          <w:b/>
          <w:bCs/>
          <w:color w:val="000000"/>
          <w:sz w:val="19"/>
          <w:szCs w:val="19"/>
          <w:lang w:eastAsia="en-US" w:bidi="ar-SA"/>
        </w:rPr>
        <w:tab/>
      </w:r>
      <w:r w:rsidR="00CE75D9" w:rsidRPr="006756EB">
        <w:rPr>
          <w:rFonts w:eastAsiaTheme="minorHAnsi"/>
          <w:bCs/>
          <w:color w:val="000000"/>
          <w:sz w:val="19"/>
          <w:szCs w:val="19"/>
          <w:lang w:eastAsia="en-US" w:bidi="ar-SA"/>
        </w:rPr>
        <w:t>Her ne arar isen kendinde ara</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
          <w:bCs/>
          <w:color w:val="000000"/>
          <w:sz w:val="19"/>
          <w:szCs w:val="19"/>
          <w:lang w:eastAsia="en-US" w:bidi="ar-SA"/>
        </w:rPr>
        <w:tab/>
      </w:r>
      <w:r w:rsidRPr="006756EB">
        <w:rPr>
          <w:rFonts w:eastAsiaTheme="minorHAnsi"/>
          <w:bCs/>
          <w:color w:val="000000"/>
          <w:sz w:val="19"/>
          <w:szCs w:val="19"/>
          <w:lang w:eastAsia="en-US" w:bidi="ar-SA"/>
        </w:rPr>
        <w:t>Gördüğünü ört, görmediğini söyleme</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Kimsenin ayıbını görmeyen cana, aşk olsun</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i/>
          <w:color w:val="000000"/>
          <w:sz w:val="19"/>
          <w:szCs w:val="19"/>
          <w:lang w:eastAsia="en-US" w:bidi="ar-SA"/>
        </w:rPr>
      </w:pPr>
      <w:r w:rsidRPr="006756EB">
        <w:rPr>
          <w:rFonts w:eastAsiaTheme="minorHAnsi"/>
          <w:bCs/>
          <w:color w:val="000000"/>
          <w:sz w:val="19"/>
          <w:szCs w:val="19"/>
          <w:lang w:eastAsia="en-US" w:bidi="ar-SA"/>
        </w:rPr>
        <w:tab/>
      </w:r>
      <w:r w:rsidRPr="006756EB">
        <w:rPr>
          <w:rFonts w:eastAsiaTheme="minorHAnsi"/>
          <w:bCs/>
          <w:i/>
          <w:color w:val="000000"/>
          <w:sz w:val="19"/>
          <w:szCs w:val="19"/>
          <w:lang w:eastAsia="en-US" w:bidi="ar-SA"/>
        </w:rPr>
        <w:t>(Hacı Bektaş-ı Veli)</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6756EB">
        <w:rPr>
          <w:rFonts w:eastAsiaTheme="minorHAnsi"/>
          <w:bCs/>
          <w:color w:val="000000"/>
          <w:sz w:val="19"/>
          <w:szCs w:val="19"/>
          <w:lang w:eastAsia="en-US" w:bidi="ar-SA"/>
        </w:rPr>
        <w:tab/>
      </w:r>
      <w:r w:rsidRPr="006756EB">
        <w:rPr>
          <w:rFonts w:eastAsiaTheme="minorHAnsi"/>
          <w:b/>
          <w:bCs/>
          <w:color w:val="000000"/>
          <w:sz w:val="19"/>
          <w:szCs w:val="19"/>
          <w:lang w:eastAsia="en-US" w:bidi="ar-SA"/>
        </w:rPr>
        <w:t>Bu dizelerde bir insanda bulunması gereken;</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I. doğru sözlü olmak,</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II. kendini kontrol etmek,</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III. müsamahalı olmak</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z w:val="19"/>
          <w:szCs w:val="19"/>
          <w:lang w:eastAsia="en-US" w:bidi="ar-SA"/>
        </w:rPr>
      </w:pPr>
      <w:r w:rsidRPr="006756EB">
        <w:rPr>
          <w:rFonts w:eastAsiaTheme="minorHAnsi"/>
          <w:bCs/>
          <w:color w:val="000000"/>
          <w:sz w:val="19"/>
          <w:szCs w:val="19"/>
          <w:lang w:eastAsia="en-US" w:bidi="ar-SA"/>
        </w:rPr>
        <w:tab/>
      </w:r>
      <w:r w:rsidRPr="006756EB">
        <w:rPr>
          <w:rFonts w:eastAsiaTheme="minorHAnsi"/>
          <w:b/>
          <w:bCs/>
          <w:color w:val="000000"/>
          <w:sz w:val="19"/>
          <w:szCs w:val="19"/>
          <w:lang w:eastAsia="en-US" w:bidi="ar-SA"/>
        </w:rPr>
        <w:t>durumlarından hangilerine ulaşılabilir?</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 xml:space="preserve">A) Yalnız I. </w:t>
      </w:r>
      <w:r w:rsidRPr="006756EB">
        <w:rPr>
          <w:rFonts w:eastAsiaTheme="minorHAnsi"/>
          <w:bCs/>
          <w:color w:val="000000"/>
          <w:sz w:val="19"/>
          <w:szCs w:val="19"/>
          <w:lang w:eastAsia="en-US" w:bidi="ar-SA"/>
        </w:rPr>
        <w:tab/>
        <w:t xml:space="preserve">B) Yalnız II. </w:t>
      </w:r>
      <w:r w:rsidRPr="006756EB">
        <w:rPr>
          <w:rFonts w:eastAsiaTheme="minorHAnsi"/>
          <w:bCs/>
          <w:color w:val="000000"/>
          <w:sz w:val="19"/>
          <w:szCs w:val="19"/>
          <w:lang w:eastAsia="en-US" w:bidi="ar-SA"/>
        </w:rPr>
        <w:tab/>
        <w:t>C) I ve III.</w:t>
      </w:r>
    </w:p>
    <w:p w:rsidR="00866C91"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r w:rsidRPr="006756EB">
        <w:rPr>
          <w:rFonts w:eastAsiaTheme="minorHAnsi"/>
          <w:bCs/>
          <w:color w:val="000000"/>
          <w:sz w:val="19"/>
          <w:szCs w:val="19"/>
          <w:lang w:eastAsia="en-US" w:bidi="ar-SA"/>
        </w:rPr>
        <w:tab/>
        <w:t xml:space="preserve">D) II ve III. </w:t>
      </w:r>
      <w:r w:rsidRPr="006756EB">
        <w:rPr>
          <w:rFonts w:eastAsiaTheme="minorHAnsi"/>
          <w:bCs/>
          <w:color w:val="000000"/>
          <w:sz w:val="19"/>
          <w:szCs w:val="19"/>
          <w:lang w:eastAsia="en-US" w:bidi="ar-SA"/>
        </w:rPr>
        <w:tab/>
        <w:t>E) I, II ve III.</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z w:val="19"/>
          <w:szCs w:val="19"/>
          <w:lang w:eastAsia="en-US" w:bidi="ar-SA"/>
        </w:rPr>
      </w:pPr>
    </w:p>
    <w:p w:rsidR="00CE75D9" w:rsidRPr="006756EB" w:rsidRDefault="00866C91"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pacing w:val="-5"/>
          <w:sz w:val="19"/>
          <w:szCs w:val="19"/>
          <w:lang w:eastAsia="en-US" w:bidi="ar-SA"/>
        </w:rPr>
      </w:pPr>
      <w:r w:rsidRPr="006756EB">
        <w:rPr>
          <w:rFonts w:eastAsiaTheme="minorHAnsi"/>
          <w:b/>
          <w:bCs/>
          <w:color w:val="000000"/>
          <w:sz w:val="19"/>
          <w:szCs w:val="19"/>
          <w:lang w:eastAsia="en-US" w:bidi="ar-SA"/>
        </w:rPr>
        <w:t>8.</w:t>
      </w:r>
      <w:r w:rsidRPr="006756EB">
        <w:rPr>
          <w:rFonts w:eastAsiaTheme="minorHAnsi"/>
          <w:bCs/>
          <w:color w:val="000000"/>
          <w:sz w:val="19"/>
          <w:szCs w:val="19"/>
          <w:lang w:eastAsia="en-US" w:bidi="ar-SA"/>
        </w:rPr>
        <w:tab/>
      </w:r>
      <w:r w:rsidR="00CE75D9" w:rsidRPr="006756EB">
        <w:rPr>
          <w:rFonts w:eastAsiaTheme="minorHAnsi"/>
          <w:color w:val="000000"/>
          <w:spacing w:val="-5"/>
          <w:sz w:val="19"/>
          <w:szCs w:val="19"/>
          <w:lang w:eastAsia="en-US" w:bidi="ar-SA"/>
        </w:rPr>
        <w:t>İslâm kelimesi kurtulmak, selâmete ermek ve barış yapmak gibi anlamlara gelen “selime” kökünden türemiştir.</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color w:val="000000"/>
          <w:spacing w:val="-5"/>
          <w:sz w:val="19"/>
          <w:szCs w:val="19"/>
          <w:lang w:eastAsia="en-US" w:bidi="ar-SA"/>
        </w:rPr>
      </w:pPr>
      <w:r w:rsidRPr="006756EB">
        <w:rPr>
          <w:rFonts w:eastAsiaTheme="minorHAnsi"/>
          <w:color w:val="000000"/>
          <w:spacing w:val="-5"/>
          <w:sz w:val="19"/>
          <w:szCs w:val="19"/>
          <w:lang w:eastAsia="en-US" w:bidi="ar-SA"/>
        </w:rPr>
        <w:tab/>
      </w:r>
      <w:r w:rsidRPr="006756EB">
        <w:rPr>
          <w:rFonts w:eastAsiaTheme="minorHAnsi"/>
          <w:b/>
          <w:color w:val="000000"/>
          <w:spacing w:val="-5"/>
          <w:sz w:val="19"/>
          <w:szCs w:val="19"/>
          <w:lang w:eastAsia="en-US" w:bidi="ar-SA"/>
        </w:rPr>
        <w:t xml:space="preserve">Buna göre aşağıdakilerden hangisi İslam’ın kelime anlamıyla </w:t>
      </w:r>
      <w:r w:rsidRPr="006756EB">
        <w:rPr>
          <w:rFonts w:eastAsiaTheme="minorHAnsi"/>
          <w:b/>
          <w:color w:val="000000"/>
          <w:spacing w:val="-5"/>
          <w:sz w:val="19"/>
          <w:szCs w:val="19"/>
          <w:u w:val="single"/>
          <w:lang w:eastAsia="en-US" w:bidi="ar-SA"/>
        </w:rPr>
        <w:t>çelişmez</w:t>
      </w:r>
      <w:r w:rsidRPr="006756EB">
        <w:rPr>
          <w:rFonts w:eastAsiaTheme="minorHAnsi"/>
          <w:b/>
          <w:color w:val="000000"/>
          <w:spacing w:val="-5"/>
          <w:sz w:val="19"/>
          <w:szCs w:val="19"/>
          <w:lang w:eastAsia="en-US" w:bidi="ar-SA"/>
        </w:rPr>
        <w:t>?</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pacing w:val="-5"/>
          <w:sz w:val="19"/>
          <w:szCs w:val="19"/>
          <w:lang w:eastAsia="en-US" w:bidi="ar-SA"/>
        </w:rPr>
      </w:pPr>
      <w:r w:rsidRPr="006756EB">
        <w:rPr>
          <w:rFonts w:eastAsiaTheme="minorHAnsi"/>
          <w:color w:val="000000"/>
          <w:spacing w:val="-5"/>
          <w:sz w:val="19"/>
          <w:szCs w:val="19"/>
          <w:lang w:eastAsia="en-US" w:bidi="ar-SA"/>
        </w:rPr>
        <w:tab/>
        <w:t xml:space="preserve">A) Kibir </w:t>
      </w:r>
      <w:r w:rsidRPr="006756EB">
        <w:rPr>
          <w:rFonts w:eastAsiaTheme="minorHAnsi"/>
          <w:color w:val="000000"/>
          <w:spacing w:val="-5"/>
          <w:sz w:val="19"/>
          <w:szCs w:val="19"/>
          <w:lang w:eastAsia="en-US" w:bidi="ar-SA"/>
        </w:rPr>
        <w:tab/>
      </w:r>
      <w:r w:rsidRPr="006756EB">
        <w:rPr>
          <w:rFonts w:eastAsiaTheme="minorHAnsi"/>
          <w:color w:val="000000"/>
          <w:spacing w:val="-5"/>
          <w:sz w:val="19"/>
          <w:szCs w:val="19"/>
          <w:lang w:eastAsia="en-US" w:bidi="ar-SA"/>
        </w:rPr>
        <w:tab/>
        <w:t xml:space="preserve">B) Haset </w:t>
      </w:r>
      <w:r w:rsidRPr="006756EB">
        <w:rPr>
          <w:rFonts w:eastAsiaTheme="minorHAnsi"/>
          <w:color w:val="000000"/>
          <w:spacing w:val="-5"/>
          <w:sz w:val="19"/>
          <w:szCs w:val="19"/>
          <w:lang w:eastAsia="en-US" w:bidi="ar-SA"/>
        </w:rPr>
        <w:tab/>
        <w:t>C) Gıpta</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pacing w:val="-5"/>
          <w:sz w:val="19"/>
          <w:szCs w:val="19"/>
          <w:lang w:eastAsia="en-US" w:bidi="ar-SA"/>
        </w:rPr>
      </w:pPr>
      <w:r w:rsidRPr="006756EB">
        <w:rPr>
          <w:rFonts w:eastAsiaTheme="minorHAnsi"/>
          <w:color w:val="000000"/>
          <w:spacing w:val="-5"/>
          <w:sz w:val="19"/>
          <w:szCs w:val="19"/>
          <w:lang w:eastAsia="en-US" w:bidi="ar-SA"/>
        </w:rPr>
        <w:tab/>
        <w:t xml:space="preserve">D) Tecessüs </w:t>
      </w:r>
      <w:r w:rsidRPr="006756EB">
        <w:rPr>
          <w:rFonts w:eastAsiaTheme="minorHAnsi"/>
          <w:color w:val="000000"/>
          <w:spacing w:val="-5"/>
          <w:sz w:val="19"/>
          <w:szCs w:val="19"/>
          <w:lang w:eastAsia="en-US" w:bidi="ar-SA"/>
        </w:rPr>
        <w:tab/>
      </w:r>
      <w:r w:rsidRPr="006756EB">
        <w:rPr>
          <w:rFonts w:eastAsiaTheme="minorHAnsi"/>
          <w:color w:val="000000"/>
          <w:spacing w:val="-5"/>
          <w:sz w:val="19"/>
          <w:szCs w:val="19"/>
          <w:lang w:eastAsia="en-US" w:bidi="ar-SA"/>
        </w:rPr>
        <w:tab/>
        <w:t>E) Suizan</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pacing w:val="-5"/>
          <w:sz w:val="19"/>
          <w:szCs w:val="19"/>
          <w:lang w:eastAsia="en-US" w:bidi="ar-SA"/>
        </w:rPr>
      </w:pPr>
    </w:p>
    <w:p w:rsidR="00CE75D9" w:rsidRPr="006756EB" w:rsidRDefault="00F3627F"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pacing w:val="-5"/>
          <w:sz w:val="19"/>
          <w:szCs w:val="19"/>
          <w:lang w:eastAsia="en-US" w:bidi="ar-SA"/>
        </w:rPr>
      </w:pPr>
      <w:r w:rsidRPr="006756EB">
        <w:rPr>
          <w:rFonts w:eastAsiaTheme="minorHAnsi"/>
          <w:b/>
          <w:bCs/>
          <w:color w:val="000000"/>
          <w:spacing w:val="-5"/>
          <w:sz w:val="19"/>
          <w:szCs w:val="19"/>
          <w:lang w:eastAsia="en-US" w:bidi="ar-SA"/>
        </w:rPr>
        <w:t>9.</w:t>
      </w:r>
      <w:r w:rsidRPr="006756EB">
        <w:rPr>
          <w:rFonts w:eastAsiaTheme="minorHAnsi"/>
          <w:b/>
          <w:bCs/>
          <w:color w:val="000000"/>
          <w:spacing w:val="-5"/>
          <w:sz w:val="19"/>
          <w:szCs w:val="19"/>
          <w:lang w:eastAsia="en-US" w:bidi="ar-SA"/>
        </w:rPr>
        <w:tab/>
      </w:r>
      <w:r w:rsidR="00CE75D9" w:rsidRPr="006756EB">
        <w:rPr>
          <w:rFonts w:eastAsiaTheme="minorHAnsi"/>
          <w:b/>
          <w:bCs/>
          <w:color w:val="000000"/>
          <w:spacing w:val="-5"/>
          <w:sz w:val="19"/>
          <w:szCs w:val="19"/>
          <w:lang w:eastAsia="en-US" w:bidi="ar-SA"/>
        </w:rPr>
        <w:t>Kur’an-ı Kerim’de;</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pacing w:val="-5"/>
          <w:sz w:val="19"/>
          <w:szCs w:val="19"/>
          <w:lang w:eastAsia="en-US" w:bidi="ar-SA"/>
        </w:rPr>
      </w:pPr>
      <w:r w:rsidRPr="006756EB">
        <w:rPr>
          <w:rFonts w:eastAsiaTheme="minorHAnsi"/>
          <w:b/>
          <w:bCs/>
          <w:color w:val="000000"/>
          <w:spacing w:val="-5"/>
          <w:sz w:val="19"/>
          <w:szCs w:val="19"/>
          <w:lang w:eastAsia="en-US" w:bidi="ar-SA"/>
        </w:rPr>
        <w:tab/>
      </w:r>
      <w:r w:rsidRPr="006756EB">
        <w:rPr>
          <w:rFonts w:eastAsiaTheme="minorHAnsi"/>
          <w:bCs/>
          <w:color w:val="000000"/>
          <w:spacing w:val="-5"/>
          <w:sz w:val="19"/>
          <w:szCs w:val="19"/>
          <w:lang w:eastAsia="en-US" w:bidi="ar-SA"/>
        </w:rPr>
        <w:t>• tek manalı olup yoruma ihtiyacı olmayan,</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pacing w:val="-5"/>
          <w:sz w:val="19"/>
          <w:szCs w:val="19"/>
          <w:lang w:eastAsia="en-US" w:bidi="ar-SA"/>
        </w:rPr>
      </w:pPr>
      <w:r w:rsidRPr="006756EB">
        <w:rPr>
          <w:rFonts w:eastAsiaTheme="minorHAnsi"/>
          <w:bCs/>
          <w:color w:val="000000"/>
          <w:spacing w:val="-5"/>
          <w:sz w:val="19"/>
          <w:szCs w:val="19"/>
          <w:lang w:eastAsia="en-US" w:bidi="ar-SA"/>
        </w:rPr>
        <w:tab/>
        <w:t>• manası başka bir açıklamaya ihtiyaç duyurmayacak ölçüde açık seçik</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
          <w:bCs/>
          <w:color w:val="000000"/>
          <w:spacing w:val="-5"/>
          <w:sz w:val="19"/>
          <w:szCs w:val="19"/>
          <w:lang w:eastAsia="en-US" w:bidi="ar-SA"/>
        </w:rPr>
      </w:pPr>
      <w:r w:rsidRPr="006756EB">
        <w:rPr>
          <w:rFonts w:eastAsiaTheme="minorHAnsi"/>
          <w:bCs/>
          <w:color w:val="000000"/>
          <w:spacing w:val="-5"/>
          <w:sz w:val="19"/>
          <w:szCs w:val="19"/>
          <w:lang w:eastAsia="en-US" w:bidi="ar-SA"/>
        </w:rPr>
        <w:tab/>
      </w:r>
      <w:r w:rsidRPr="006756EB">
        <w:rPr>
          <w:rFonts w:eastAsiaTheme="minorHAnsi"/>
          <w:b/>
          <w:bCs/>
          <w:color w:val="000000"/>
          <w:spacing w:val="-5"/>
          <w:sz w:val="19"/>
          <w:szCs w:val="19"/>
          <w:lang w:eastAsia="en-US" w:bidi="ar-SA"/>
        </w:rPr>
        <w:t>olan ayetlere verilen ad aşağıdakilerden hangisidir?</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pacing w:val="-5"/>
          <w:sz w:val="19"/>
          <w:szCs w:val="19"/>
          <w:lang w:eastAsia="en-US" w:bidi="ar-SA"/>
        </w:rPr>
      </w:pPr>
      <w:r w:rsidRPr="006756EB">
        <w:rPr>
          <w:rFonts w:eastAsiaTheme="minorHAnsi"/>
          <w:bCs/>
          <w:color w:val="000000"/>
          <w:spacing w:val="-5"/>
          <w:sz w:val="19"/>
          <w:szCs w:val="19"/>
          <w:lang w:eastAsia="en-US" w:bidi="ar-SA"/>
        </w:rPr>
        <w:tab/>
        <w:t>A) Mesânî</w:t>
      </w:r>
      <w:r w:rsidRPr="006756EB">
        <w:rPr>
          <w:rFonts w:eastAsiaTheme="minorHAnsi"/>
          <w:bCs/>
          <w:color w:val="000000"/>
          <w:spacing w:val="-5"/>
          <w:sz w:val="19"/>
          <w:szCs w:val="19"/>
          <w:lang w:eastAsia="en-US" w:bidi="ar-SA"/>
        </w:rPr>
        <w:tab/>
      </w:r>
      <w:r w:rsidRPr="006756EB">
        <w:rPr>
          <w:rFonts w:eastAsiaTheme="minorHAnsi"/>
          <w:bCs/>
          <w:color w:val="000000"/>
          <w:spacing w:val="-5"/>
          <w:sz w:val="19"/>
          <w:szCs w:val="19"/>
          <w:lang w:eastAsia="en-US" w:bidi="ar-SA"/>
        </w:rPr>
        <w:tab/>
        <w:t xml:space="preserve">B) Muhkem </w:t>
      </w:r>
      <w:r w:rsidRPr="006756EB">
        <w:rPr>
          <w:rFonts w:eastAsiaTheme="minorHAnsi"/>
          <w:bCs/>
          <w:color w:val="000000"/>
          <w:spacing w:val="-5"/>
          <w:sz w:val="19"/>
          <w:szCs w:val="19"/>
          <w:lang w:eastAsia="en-US" w:bidi="ar-SA"/>
        </w:rPr>
        <w:tab/>
        <w:t>C) Mekkî</w:t>
      </w:r>
    </w:p>
    <w:p w:rsidR="00F3627F"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bCs/>
          <w:color w:val="000000"/>
          <w:spacing w:val="-5"/>
          <w:sz w:val="19"/>
          <w:szCs w:val="19"/>
          <w:lang w:eastAsia="en-US" w:bidi="ar-SA"/>
        </w:rPr>
      </w:pPr>
      <w:r w:rsidRPr="006756EB">
        <w:rPr>
          <w:rFonts w:eastAsiaTheme="minorHAnsi"/>
          <w:bCs/>
          <w:color w:val="000000"/>
          <w:spacing w:val="-5"/>
          <w:sz w:val="19"/>
          <w:szCs w:val="19"/>
          <w:lang w:eastAsia="en-US" w:bidi="ar-SA"/>
        </w:rPr>
        <w:tab/>
        <w:t>D) Müteşabih</w:t>
      </w:r>
      <w:r w:rsidRPr="006756EB">
        <w:rPr>
          <w:rFonts w:eastAsiaTheme="minorHAnsi"/>
          <w:bCs/>
          <w:color w:val="000000"/>
          <w:spacing w:val="-5"/>
          <w:sz w:val="19"/>
          <w:szCs w:val="19"/>
          <w:lang w:eastAsia="en-US" w:bidi="ar-SA"/>
        </w:rPr>
        <w:tab/>
        <w:t>E) Medenî</w:t>
      </w:r>
    </w:p>
    <w:p w:rsidR="00CE75D9" w:rsidRPr="006756EB" w:rsidRDefault="00CE75D9" w:rsidP="00CE75D9">
      <w:pPr>
        <w:widowControl/>
        <w:tabs>
          <w:tab w:val="left" w:pos="340"/>
          <w:tab w:val="left" w:pos="624"/>
          <w:tab w:val="left" w:pos="737"/>
          <w:tab w:val="left" w:pos="850"/>
        </w:tabs>
        <w:adjustRightInd w:val="0"/>
        <w:spacing w:after="113" w:line="288" w:lineRule="auto"/>
        <w:ind w:left="340" w:hanging="340"/>
        <w:jc w:val="both"/>
        <w:textAlignment w:val="center"/>
        <w:rPr>
          <w:rFonts w:eastAsiaTheme="minorHAnsi"/>
          <w:color w:val="000000"/>
          <w:spacing w:val="-5"/>
          <w:sz w:val="19"/>
          <w:szCs w:val="19"/>
          <w:lang w:eastAsia="en-US" w:bidi="ar-SA"/>
        </w:rPr>
      </w:pPr>
    </w:p>
    <w:p w:rsidR="00CE75D9" w:rsidRPr="006756EB" w:rsidRDefault="00F3627F" w:rsidP="00CE75D9">
      <w:pPr>
        <w:pStyle w:val="BasicParagraph"/>
        <w:tabs>
          <w:tab w:val="left" w:pos="340"/>
          <w:tab w:val="left" w:pos="624"/>
          <w:tab w:val="left" w:pos="737"/>
          <w:tab w:val="left" w:pos="850"/>
        </w:tabs>
        <w:spacing w:after="113"/>
        <w:ind w:left="340" w:hanging="340"/>
        <w:jc w:val="both"/>
        <w:rPr>
          <w:rFonts w:ascii="Arial" w:hAnsi="Arial" w:cs="Arial"/>
          <w:bCs/>
          <w:spacing w:val="-5"/>
          <w:sz w:val="19"/>
          <w:szCs w:val="19"/>
          <w:lang w:val="tr-TR"/>
        </w:rPr>
      </w:pPr>
      <w:r w:rsidRPr="006756EB">
        <w:rPr>
          <w:rFonts w:ascii="Arial" w:hAnsi="Arial" w:cs="Arial"/>
          <w:b/>
          <w:bCs/>
          <w:spacing w:val="-5"/>
          <w:sz w:val="19"/>
          <w:szCs w:val="19"/>
        </w:rPr>
        <w:t>10.</w:t>
      </w:r>
      <w:r w:rsidRPr="006756EB">
        <w:rPr>
          <w:rFonts w:ascii="Arial" w:hAnsi="Arial" w:cs="Arial"/>
          <w:b/>
          <w:bCs/>
          <w:spacing w:val="-5"/>
          <w:sz w:val="19"/>
          <w:szCs w:val="19"/>
        </w:rPr>
        <w:tab/>
      </w:r>
      <w:r w:rsidR="00CE75D9" w:rsidRPr="006756EB">
        <w:rPr>
          <w:rFonts w:ascii="Arial" w:hAnsi="Arial" w:cs="Arial"/>
          <w:bCs/>
          <w:spacing w:val="-5"/>
          <w:sz w:val="19"/>
          <w:szCs w:val="19"/>
          <w:lang w:val="tr-TR"/>
        </w:rPr>
        <w:t>İslam düşüncesinde mezhepler siyasi-itikadi ve amelifıkhi olmak üzere ikiye ayrılır. Bu ayrıma sebep olan durum ise bu mezheplerin görüş belirttiği konulardır. İnanç alanıyla ilgili konularda düşünceler ileri süren mezhepler itikadi mezheplerdir.</w:t>
      </w:r>
    </w:p>
    <w:p w:rsidR="00CE75D9" w:rsidRPr="006756EB" w:rsidRDefault="00CE75D9" w:rsidP="00CE75D9">
      <w:pPr>
        <w:pStyle w:val="BasicParagraph"/>
        <w:tabs>
          <w:tab w:val="left" w:pos="340"/>
          <w:tab w:val="left" w:pos="624"/>
          <w:tab w:val="left" w:pos="737"/>
          <w:tab w:val="left" w:pos="850"/>
        </w:tabs>
        <w:spacing w:after="113"/>
        <w:ind w:left="340" w:hanging="340"/>
        <w:jc w:val="both"/>
        <w:rPr>
          <w:rFonts w:ascii="Arial" w:hAnsi="Arial" w:cs="Arial"/>
          <w:b/>
          <w:bCs/>
          <w:spacing w:val="-5"/>
          <w:sz w:val="19"/>
          <w:szCs w:val="19"/>
          <w:lang w:val="tr-TR"/>
        </w:rPr>
      </w:pPr>
      <w:r w:rsidRPr="006756EB">
        <w:rPr>
          <w:rFonts w:ascii="Arial" w:hAnsi="Arial" w:cs="Arial"/>
          <w:bCs/>
          <w:spacing w:val="-5"/>
          <w:sz w:val="19"/>
          <w:szCs w:val="19"/>
          <w:lang w:val="tr-TR"/>
        </w:rPr>
        <w:lastRenderedPageBreak/>
        <w:tab/>
      </w:r>
      <w:r w:rsidRPr="006756EB">
        <w:rPr>
          <w:rFonts w:ascii="Arial" w:hAnsi="Arial" w:cs="Arial"/>
          <w:b/>
          <w:bCs/>
          <w:spacing w:val="-5"/>
          <w:sz w:val="19"/>
          <w:szCs w:val="19"/>
          <w:lang w:val="tr-TR"/>
        </w:rPr>
        <w:t xml:space="preserve">Buna göre aşağıdakilerden hangisi amelî-fıkhî mezheplerden biri </w:t>
      </w:r>
      <w:r w:rsidRPr="006756EB">
        <w:rPr>
          <w:rFonts w:ascii="Arial" w:hAnsi="Arial" w:cs="Arial"/>
          <w:b/>
          <w:bCs/>
          <w:spacing w:val="-5"/>
          <w:sz w:val="19"/>
          <w:szCs w:val="19"/>
          <w:u w:val="single"/>
          <w:lang w:val="tr-TR"/>
        </w:rPr>
        <w:t>değildir</w:t>
      </w:r>
      <w:r w:rsidRPr="006756EB">
        <w:rPr>
          <w:rFonts w:ascii="Arial" w:hAnsi="Arial" w:cs="Arial"/>
          <w:b/>
          <w:bCs/>
          <w:spacing w:val="-5"/>
          <w:sz w:val="19"/>
          <w:szCs w:val="19"/>
          <w:lang w:val="tr-TR"/>
        </w:rPr>
        <w:t>?</w:t>
      </w:r>
    </w:p>
    <w:p w:rsidR="00CE75D9" w:rsidRPr="006756EB" w:rsidRDefault="00CE75D9" w:rsidP="00CE75D9">
      <w:pPr>
        <w:pStyle w:val="BasicParagraph"/>
        <w:tabs>
          <w:tab w:val="left" w:pos="340"/>
          <w:tab w:val="left" w:pos="624"/>
          <w:tab w:val="left" w:pos="737"/>
          <w:tab w:val="left" w:pos="850"/>
        </w:tabs>
        <w:spacing w:after="113"/>
        <w:ind w:left="340" w:hanging="340"/>
        <w:jc w:val="both"/>
        <w:rPr>
          <w:rFonts w:ascii="Arial" w:hAnsi="Arial" w:cs="Arial"/>
          <w:bCs/>
          <w:spacing w:val="-5"/>
          <w:sz w:val="19"/>
          <w:szCs w:val="19"/>
          <w:lang w:val="tr-TR"/>
        </w:rPr>
      </w:pPr>
      <w:r w:rsidRPr="006756EB">
        <w:rPr>
          <w:rFonts w:ascii="Arial" w:hAnsi="Arial" w:cs="Arial"/>
          <w:bCs/>
          <w:spacing w:val="-5"/>
          <w:sz w:val="19"/>
          <w:szCs w:val="19"/>
          <w:lang w:val="tr-TR"/>
        </w:rPr>
        <w:tab/>
        <w:t xml:space="preserve">A) Hanefilik </w:t>
      </w:r>
      <w:r w:rsidRPr="006756EB">
        <w:rPr>
          <w:rFonts w:ascii="Arial" w:hAnsi="Arial" w:cs="Arial"/>
          <w:bCs/>
          <w:spacing w:val="-5"/>
          <w:sz w:val="19"/>
          <w:szCs w:val="19"/>
          <w:lang w:val="tr-TR"/>
        </w:rPr>
        <w:tab/>
      </w:r>
      <w:r w:rsidRPr="006756EB">
        <w:rPr>
          <w:rFonts w:ascii="Arial" w:hAnsi="Arial" w:cs="Arial"/>
          <w:bCs/>
          <w:spacing w:val="-5"/>
          <w:sz w:val="19"/>
          <w:szCs w:val="19"/>
          <w:lang w:val="tr-TR"/>
        </w:rPr>
        <w:tab/>
        <w:t xml:space="preserve">B) Şiilik </w:t>
      </w:r>
      <w:r w:rsidRPr="006756EB">
        <w:rPr>
          <w:rFonts w:ascii="Arial" w:hAnsi="Arial" w:cs="Arial"/>
          <w:bCs/>
          <w:spacing w:val="-5"/>
          <w:sz w:val="19"/>
          <w:szCs w:val="19"/>
          <w:lang w:val="tr-TR"/>
        </w:rPr>
        <w:tab/>
      </w:r>
      <w:r w:rsidRPr="006756EB">
        <w:rPr>
          <w:rFonts w:ascii="Arial" w:hAnsi="Arial" w:cs="Arial"/>
          <w:bCs/>
          <w:spacing w:val="-5"/>
          <w:sz w:val="19"/>
          <w:szCs w:val="19"/>
          <w:lang w:val="tr-TR"/>
        </w:rPr>
        <w:tab/>
        <w:t>C) Malikilik</w:t>
      </w:r>
    </w:p>
    <w:p w:rsidR="00EB627C" w:rsidRPr="00866C91" w:rsidRDefault="00CE75D9" w:rsidP="00CE75D9">
      <w:pPr>
        <w:pStyle w:val="BasicParagraph"/>
        <w:tabs>
          <w:tab w:val="left" w:pos="340"/>
          <w:tab w:val="left" w:pos="624"/>
          <w:tab w:val="left" w:pos="737"/>
          <w:tab w:val="left" w:pos="850"/>
        </w:tabs>
        <w:spacing w:after="113"/>
        <w:ind w:left="340" w:hanging="340"/>
        <w:jc w:val="both"/>
        <w:rPr>
          <w:rFonts w:ascii="Arial" w:hAnsi="Arial" w:cs="Arial"/>
          <w:bCs/>
          <w:spacing w:val="-5"/>
          <w:sz w:val="19"/>
          <w:szCs w:val="19"/>
          <w:lang w:val="tr-TR"/>
        </w:rPr>
      </w:pPr>
      <w:r w:rsidRPr="006756EB">
        <w:rPr>
          <w:rFonts w:ascii="Arial" w:hAnsi="Arial" w:cs="Arial"/>
          <w:bCs/>
          <w:spacing w:val="-5"/>
          <w:sz w:val="19"/>
          <w:szCs w:val="19"/>
          <w:lang w:val="tr-TR"/>
        </w:rPr>
        <w:tab/>
        <w:t>D) Hanbelilik</w:t>
      </w:r>
      <w:r w:rsidRPr="006756EB">
        <w:rPr>
          <w:rFonts w:ascii="Arial" w:hAnsi="Arial" w:cs="Arial"/>
          <w:bCs/>
          <w:spacing w:val="-5"/>
          <w:sz w:val="19"/>
          <w:szCs w:val="19"/>
          <w:lang w:val="tr-TR"/>
        </w:rPr>
        <w:tab/>
      </w:r>
      <w:r w:rsidRPr="006756EB">
        <w:rPr>
          <w:rFonts w:ascii="Arial" w:hAnsi="Arial" w:cs="Arial"/>
          <w:bCs/>
          <w:spacing w:val="-5"/>
          <w:sz w:val="19"/>
          <w:szCs w:val="19"/>
          <w:lang w:val="tr-TR"/>
        </w:rPr>
        <w:tab/>
        <w:t>E) Şafiilik</w:t>
      </w:r>
      <w:r w:rsidRPr="00CE75D9">
        <w:rPr>
          <w:rFonts w:ascii="Arial" w:hAnsi="Arial" w:cs="Arial"/>
          <w:bCs/>
          <w:spacing w:val="-5"/>
          <w:sz w:val="19"/>
          <w:szCs w:val="19"/>
          <w:lang w:val="tr-TR"/>
        </w:rPr>
        <w:cr/>
      </w:r>
    </w:p>
    <w:sectPr w:rsidR="00EB627C" w:rsidRPr="00866C91" w:rsidSect="00D637ED">
      <w:pgSz w:w="11910" w:h="16840"/>
      <w:pgMar w:top="580" w:right="600" w:bottom="280" w:left="620" w:header="708" w:footer="708" w:gutter="0"/>
      <w:cols w:num="2" w:space="708" w:equalWidth="0">
        <w:col w:w="5123" w:space="359"/>
        <w:col w:w="520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F31" w:rsidRDefault="00107F31" w:rsidP="00107F31">
      <w:r>
        <w:separator/>
      </w:r>
    </w:p>
  </w:endnote>
  <w:endnote w:type="continuationSeparator" w:id="1">
    <w:p w:rsidR="00107F31" w:rsidRDefault="00107F31" w:rsidP="00107F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31" w:rsidRDefault="00107F3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31" w:rsidRDefault="00107F3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31" w:rsidRDefault="00107F3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F31" w:rsidRDefault="00107F31" w:rsidP="00107F31">
      <w:r>
        <w:separator/>
      </w:r>
    </w:p>
  </w:footnote>
  <w:footnote w:type="continuationSeparator" w:id="1">
    <w:p w:rsidR="00107F31" w:rsidRDefault="00107F31" w:rsidP="00107F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31" w:rsidRDefault="00107F31">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31" w:rsidRDefault="00107F31">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F31" w:rsidRDefault="00107F3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4718E"/>
    <w:multiLevelType w:val="hybridMultilevel"/>
    <w:tmpl w:val="BA001C6E"/>
    <w:lvl w:ilvl="0" w:tplc="97E6C136">
      <w:start w:val="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C3C0AAF"/>
    <w:multiLevelType w:val="hybridMultilevel"/>
    <w:tmpl w:val="22C0A1F6"/>
    <w:lvl w:ilvl="0" w:tplc="DFD80EEE">
      <w:start w:val="1"/>
      <w:numFmt w:val="decimal"/>
      <w:lvlText w:val="%1."/>
      <w:lvlJc w:val="left"/>
      <w:pPr>
        <w:ind w:left="440" w:hanging="341"/>
      </w:pPr>
      <w:rPr>
        <w:rFonts w:ascii="Arial" w:eastAsia="Arial" w:hAnsi="Arial" w:cs="Arial" w:hint="default"/>
        <w:b/>
        <w:bCs/>
        <w:color w:val="231F20"/>
        <w:spacing w:val="-11"/>
        <w:w w:val="100"/>
        <w:sz w:val="19"/>
        <w:szCs w:val="19"/>
        <w:lang w:val="tr-TR" w:eastAsia="tr-TR" w:bidi="tr-TR"/>
      </w:rPr>
    </w:lvl>
    <w:lvl w:ilvl="1" w:tplc="0EC28026">
      <w:start w:val="1"/>
      <w:numFmt w:val="upperLetter"/>
      <w:lvlText w:val="%2)"/>
      <w:lvlJc w:val="left"/>
      <w:pPr>
        <w:ind w:left="682" w:hanging="243"/>
      </w:pPr>
      <w:rPr>
        <w:rFonts w:ascii="Arial" w:eastAsia="Arial" w:hAnsi="Arial" w:cs="Arial" w:hint="default"/>
        <w:color w:val="231F20"/>
        <w:spacing w:val="-1"/>
        <w:w w:val="100"/>
        <w:sz w:val="19"/>
        <w:szCs w:val="19"/>
        <w:lang w:val="tr-TR" w:eastAsia="tr-TR" w:bidi="tr-TR"/>
      </w:rPr>
    </w:lvl>
    <w:lvl w:ilvl="2" w:tplc="D72659DC">
      <w:numFmt w:val="bullet"/>
      <w:lvlText w:val="•"/>
      <w:lvlJc w:val="left"/>
      <w:pPr>
        <w:ind w:left="564" w:hanging="243"/>
      </w:pPr>
      <w:rPr>
        <w:rFonts w:hint="default"/>
        <w:lang w:val="tr-TR" w:eastAsia="tr-TR" w:bidi="tr-TR"/>
      </w:rPr>
    </w:lvl>
    <w:lvl w:ilvl="3" w:tplc="CCA09944">
      <w:numFmt w:val="bullet"/>
      <w:lvlText w:val="•"/>
      <w:lvlJc w:val="left"/>
      <w:pPr>
        <w:ind w:left="448" w:hanging="243"/>
      </w:pPr>
      <w:rPr>
        <w:rFonts w:hint="default"/>
        <w:lang w:val="tr-TR" w:eastAsia="tr-TR" w:bidi="tr-TR"/>
      </w:rPr>
    </w:lvl>
    <w:lvl w:ilvl="4" w:tplc="377CE16A">
      <w:numFmt w:val="bullet"/>
      <w:lvlText w:val="•"/>
      <w:lvlJc w:val="left"/>
      <w:pPr>
        <w:ind w:left="333" w:hanging="243"/>
      </w:pPr>
      <w:rPr>
        <w:rFonts w:hint="default"/>
        <w:lang w:val="tr-TR" w:eastAsia="tr-TR" w:bidi="tr-TR"/>
      </w:rPr>
    </w:lvl>
    <w:lvl w:ilvl="5" w:tplc="3ECEB972">
      <w:numFmt w:val="bullet"/>
      <w:lvlText w:val="•"/>
      <w:lvlJc w:val="left"/>
      <w:pPr>
        <w:ind w:left="217" w:hanging="243"/>
      </w:pPr>
      <w:rPr>
        <w:rFonts w:hint="default"/>
        <w:lang w:val="tr-TR" w:eastAsia="tr-TR" w:bidi="tr-TR"/>
      </w:rPr>
    </w:lvl>
    <w:lvl w:ilvl="6" w:tplc="EBE68DF4">
      <w:numFmt w:val="bullet"/>
      <w:lvlText w:val="•"/>
      <w:lvlJc w:val="left"/>
      <w:pPr>
        <w:ind w:left="102" w:hanging="243"/>
      </w:pPr>
      <w:rPr>
        <w:rFonts w:hint="default"/>
        <w:lang w:val="tr-TR" w:eastAsia="tr-TR" w:bidi="tr-TR"/>
      </w:rPr>
    </w:lvl>
    <w:lvl w:ilvl="7" w:tplc="4E44FFDC">
      <w:numFmt w:val="bullet"/>
      <w:lvlText w:val="•"/>
      <w:lvlJc w:val="left"/>
      <w:pPr>
        <w:ind w:left="-14" w:hanging="243"/>
      </w:pPr>
      <w:rPr>
        <w:rFonts w:hint="default"/>
        <w:lang w:val="tr-TR" w:eastAsia="tr-TR" w:bidi="tr-TR"/>
      </w:rPr>
    </w:lvl>
    <w:lvl w:ilvl="8" w:tplc="60E6B694">
      <w:numFmt w:val="bullet"/>
      <w:lvlText w:val="•"/>
      <w:lvlJc w:val="left"/>
      <w:pPr>
        <w:ind w:left="-129" w:hanging="243"/>
      </w:pPr>
      <w:rPr>
        <w:rFonts w:hint="default"/>
        <w:lang w:val="tr-TR" w:eastAsia="tr-TR" w:bidi="tr-TR"/>
      </w:rPr>
    </w:lvl>
  </w:abstractNum>
  <w:abstractNum w:abstractNumId="2">
    <w:nsid w:val="715E7E43"/>
    <w:multiLevelType w:val="hybridMultilevel"/>
    <w:tmpl w:val="5C3CEF82"/>
    <w:lvl w:ilvl="0" w:tplc="00A063F6">
      <w:start w:val="1"/>
      <w:numFmt w:val="decimal"/>
      <w:lvlText w:val="%1."/>
      <w:lvlJc w:val="left"/>
      <w:pPr>
        <w:ind w:left="440" w:hanging="341"/>
      </w:pPr>
      <w:rPr>
        <w:rFonts w:ascii="Arial" w:eastAsia="Arial" w:hAnsi="Arial" w:cs="Arial" w:hint="default"/>
        <w:color w:val="231F20"/>
        <w:spacing w:val="-1"/>
        <w:w w:val="100"/>
        <w:sz w:val="19"/>
        <w:szCs w:val="19"/>
        <w:lang w:val="tr-TR" w:eastAsia="tr-TR" w:bidi="tr-TR"/>
      </w:rPr>
    </w:lvl>
    <w:lvl w:ilvl="1" w:tplc="697C117A">
      <w:numFmt w:val="bullet"/>
      <w:lvlText w:val="•"/>
      <w:lvlJc w:val="left"/>
      <w:pPr>
        <w:ind w:left="1464" w:hanging="341"/>
      </w:pPr>
      <w:rPr>
        <w:rFonts w:hint="default"/>
        <w:lang w:val="tr-TR" w:eastAsia="tr-TR" w:bidi="tr-TR"/>
      </w:rPr>
    </w:lvl>
    <w:lvl w:ilvl="2" w:tplc="D0F49D82">
      <w:numFmt w:val="bullet"/>
      <w:lvlText w:val="•"/>
      <w:lvlJc w:val="left"/>
      <w:pPr>
        <w:ind w:left="2489" w:hanging="341"/>
      </w:pPr>
      <w:rPr>
        <w:rFonts w:hint="default"/>
        <w:lang w:val="tr-TR" w:eastAsia="tr-TR" w:bidi="tr-TR"/>
      </w:rPr>
    </w:lvl>
    <w:lvl w:ilvl="3" w:tplc="177E9582">
      <w:numFmt w:val="bullet"/>
      <w:lvlText w:val="•"/>
      <w:lvlJc w:val="left"/>
      <w:pPr>
        <w:ind w:left="3513" w:hanging="341"/>
      </w:pPr>
      <w:rPr>
        <w:rFonts w:hint="default"/>
        <w:lang w:val="tr-TR" w:eastAsia="tr-TR" w:bidi="tr-TR"/>
      </w:rPr>
    </w:lvl>
    <w:lvl w:ilvl="4" w:tplc="1C54144E">
      <w:numFmt w:val="bullet"/>
      <w:lvlText w:val="•"/>
      <w:lvlJc w:val="left"/>
      <w:pPr>
        <w:ind w:left="4538" w:hanging="341"/>
      </w:pPr>
      <w:rPr>
        <w:rFonts w:hint="default"/>
        <w:lang w:val="tr-TR" w:eastAsia="tr-TR" w:bidi="tr-TR"/>
      </w:rPr>
    </w:lvl>
    <w:lvl w:ilvl="5" w:tplc="63007324">
      <w:numFmt w:val="bullet"/>
      <w:lvlText w:val="•"/>
      <w:lvlJc w:val="left"/>
      <w:pPr>
        <w:ind w:left="5562" w:hanging="341"/>
      </w:pPr>
      <w:rPr>
        <w:rFonts w:hint="default"/>
        <w:lang w:val="tr-TR" w:eastAsia="tr-TR" w:bidi="tr-TR"/>
      </w:rPr>
    </w:lvl>
    <w:lvl w:ilvl="6" w:tplc="AB86E980">
      <w:numFmt w:val="bullet"/>
      <w:lvlText w:val="•"/>
      <w:lvlJc w:val="left"/>
      <w:pPr>
        <w:ind w:left="6587" w:hanging="341"/>
      </w:pPr>
      <w:rPr>
        <w:rFonts w:hint="default"/>
        <w:lang w:val="tr-TR" w:eastAsia="tr-TR" w:bidi="tr-TR"/>
      </w:rPr>
    </w:lvl>
    <w:lvl w:ilvl="7" w:tplc="541288BA">
      <w:numFmt w:val="bullet"/>
      <w:lvlText w:val="•"/>
      <w:lvlJc w:val="left"/>
      <w:pPr>
        <w:ind w:left="7611" w:hanging="341"/>
      </w:pPr>
      <w:rPr>
        <w:rFonts w:hint="default"/>
        <w:lang w:val="tr-TR" w:eastAsia="tr-TR" w:bidi="tr-TR"/>
      </w:rPr>
    </w:lvl>
    <w:lvl w:ilvl="8" w:tplc="EA8A6976">
      <w:numFmt w:val="bullet"/>
      <w:lvlText w:val="•"/>
      <w:lvlJc w:val="left"/>
      <w:pPr>
        <w:ind w:left="8636" w:hanging="341"/>
      </w:pPr>
      <w:rPr>
        <w:rFonts w:hint="default"/>
        <w:lang w:val="tr-TR" w:eastAsia="tr-TR" w:bidi="tr-TR"/>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EB627C"/>
    <w:rsid w:val="000A40F8"/>
    <w:rsid w:val="00107F31"/>
    <w:rsid w:val="00181AE6"/>
    <w:rsid w:val="002261F8"/>
    <w:rsid w:val="00275DBD"/>
    <w:rsid w:val="00310266"/>
    <w:rsid w:val="00340A55"/>
    <w:rsid w:val="003B277B"/>
    <w:rsid w:val="00401BED"/>
    <w:rsid w:val="0041175E"/>
    <w:rsid w:val="004128BD"/>
    <w:rsid w:val="0046154F"/>
    <w:rsid w:val="004674B3"/>
    <w:rsid w:val="004A4FBD"/>
    <w:rsid w:val="005069C4"/>
    <w:rsid w:val="005405C8"/>
    <w:rsid w:val="005529F8"/>
    <w:rsid w:val="00625FF6"/>
    <w:rsid w:val="0066718D"/>
    <w:rsid w:val="006756EB"/>
    <w:rsid w:val="0073533B"/>
    <w:rsid w:val="00753377"/>
    <w:rsid w:val="007A2DE8"/>
    <w:rsid w:val="007D1C04"/>
    <w:rsid w:val="00813888"/>
    <w:rsid w:val="0081449F"/>
    <w:rsid w:val="00866C91"/>
    <w:rsid w:val="008F1F17"/>
    <w:rsid w:val="00931F0F"/>
    <w:rsid w:val="009F11E3"/>
    <w:rsid w:val="00B573F9"/>
    <w:rsid w:val="00C542C5"/>
    <w:rsid w:val="00C83A45"/>
    <w:rsid w:val="00CE75D9"/>
    <w:rsid w:val="00CF1FD9"/>
    <w:rsid w:val="00D335BF"/>
    <w:rsid w:val="00D62AB4"/>
    <w:rsid w:val="00D637ED"/>
    <w:rsid w:val="00D6439D"/>
    <w:rsid w:val="00DC5A7E"/>
    <w:rsid w:val="00E34133"/>
    <w:rsid w:val="00EB627C"/>
    <w:rsid w:val="00F3627F"/>
    <w:rsid w:val="00F723F3"/>
    <w:rsid w:val="00F77746"/>
    <w:rsid w:val="00F85FE9"/>
    <w:rsid w:val="00FB516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37ED"/>
    <w:rPr>
      <w:rFonts w:ascii="Arial" w:eastAsia="Arial" w:hAnsi="Arial" w:cs="Arial"/>
      <w:lang w:val="tr-TR" w:eastAsia="tr-TR" w:bidi="tr-TR"/>
    </w:rPr>
  </w:style>
  <w:style w:type="paragraph" w:styleId="Balk1">
    <w:name w:val="heading 1"/>
    <w:basedOn w:val="Normal"/>
    <w:uiPriority w:val="1"/>
    <w:qFormat/>
    <w:rsid w:val="00D637ED"/>
    <w:pPr>
      <w:spacing w:before="115"/>
      <w:ind w:left="440"/>
      <w:jc w:val="both"/>
      <w:outlineLvl w:val="0"/>
    </w:pPr>
    <w:rPr>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D637ED"/>
    <w:tblPr>
      <w:tblInd w:w="0" w:type="dxa"/>
      <w:tblCellMar>
        <w:top w:w="0" w:type="dxa"/>
        <w:left w:w="0" w:type="dxa"/>
        <w:bottom w:w="0" w:type="dxa"/>
        <w:right w:w="0" w:type="dxa"/>
      </w:tblCellMar>
    </w:tblPr>
  </w:style>
  <w:style w:type="paragraph" w:styleId="GvdeMetni">
    <w:name w:val="Body Text"/>
    <w:basedOn w:val="Normal"/>
    <w:uiPriority w:val="1"/>
    <w:qFormat/>
    <w:rsid w:val="00D637ED"/>
    <w:rPr>
      <w:sz w:val="19"/>
      <w:szCs w:val="19"/>
    </w:rPr>
  </w:style>
  <w:style w:type="paragraph" w:styleId="ListeParagraf">
    <w:name w:val="List Paragraph"/>
    <w:basedOn w:val="Normal"/>
    <w:uiPriority w:val="1"/>
    <w:qFormat/>
    <w:rsid w:val="00D637ED"/>
    <w:pPr>
      <w:spacing w:before="175"/>
      <w:ind w:left="682" w:hanging="243"/>
      <w:jc w:val="both"/>
    </w:pPr>
  </w:style>
  <w:style w:type="paragraph" w:customStyle="1" w:styleId="TableParagraph">
    <w:name w:val="Table Paragraph"/>
    <w:basedOn w:val="Normal"/>
    <w:uiPriority w:val="1"/>
    <w:qFormat/>
    <w:rsid w:val="00D637ED"/>
  </w:style>
  <w:style w:type="paragraph" w:customStyle="1" w:styleId="BasicParagraph">
    <w:name w:val="[Basic Paragraph]"/>
    <w:basedOn w:val="Normal"/>
    <w:uiPriority w:val="99"/>
    <w:rsid w:val="0066718D"/>
    <w:pPr>
      <w:widowControl/>
      <w:adjustRightInd w:val="0"/>
      <w:spacing w:line="288" w:lineRule="auto"/>
      <w:textAlignment w:val="center"/>
    </w:pPr>
    <w:rPr>
      <w:rFonts w:ascii="MinionPro-Regular" w:eastAsiaTheme="minorHAnsi" w:hAnsi="MinionPro-Regular" w:cs="MinionPro-Regular"/>
      <w:color w:val="000000"/>
      <w:sz w:val="24"/>
      <w:szCs w:val="24"/>
      <w:lang w:val="en-US" w:eastAsia="en-US" w:bidi="ar-SA"/>
    </w:rPr>
  </w:style>
  <w:style w:type="character" w:styleId="Kpr">
    <w:name w:val="Hyperlink"/>
    <w:basedOn w:val="VarsaylanParagrafYazTipi"/>
    <w:uiPriority w:val="99"/>
    <w:unhideWhenUsed/>
    <w:rsid w:val="003B277B"/>
    <w:rPr>
      <w:color w:val="0000FF" w:themeColor="hyperlink"/>
      <w:u w:val="single"/>
    </w:rPr>
  </w:style>
  <w:style w:type="character" w:customStyle="1" w:styleId="zmlenmeyenBahsetme1">
    <w:name w:val="Çözümlenmeyen Bahsetme1"/>
    <w:basedOn w:val="VarsaylanParagrafYazTipi"/>
    <w:uiPriority w:val="99"/>
    <w:semiHidden/>
    <w:unhideWhenUsed/>
    <w:rsid w:val="009F11E3"/>
    <w:rPr>
      <w:color w:val="605E5C"/>
      <w:shd w:val="clear" w:color="auto" w:fill="E1DFDD"/>
    </w:rPr>
  </w:style>
  <w:style w:type="character" w:customStyle="1" w:styleId="UnresolvedMention">
    <w:name w:val="Unresolved Mention"/>
    <w:basedOn w:val="VarsaylanParagrafYazTipi"/>
    <w:uiPriority w:val="99"/>
    <w:semiHidden/>
    <w:unhideWhenUsed/>
    <w:rsid w:val="00CF1FD9"/>
    <w:rPr>
      <w:color w:val="605E5C"/>
      <w:shd w:val="clear" w:color="auto" w:fill="E1DFDD"/>
    </w:rPr>
  </w:style>
  <w:style w:type="paragraph" w:styleId="stbilgi">
    <w:name w:val="header"/>
    <w:basedOn w:val="Normal"/>
    <w:link w:val="stbilgiChar"/>
    <w:uiPriority w:val="99"/>
    <w:semiHidden/>
    <w:unhideWhenUsed/>
    <w:rsid w:val="00107F31"/>
    <w:pPr>
      <w:tabs>
        <w:tab w:val="center" w:pos="4536"/>
        <w:tab w:val="right" w:pos="9072"/>
      </w:tabs>
    </w:pPr>
  </w:style>
  <w:style w:type="character" w:customStyle="1" w:styleId="stbilgiChar">
    <w:name w:val="Üstbilgi Char"/>
    <w:basedOn w:val="VarsaylanParagrafYazTipi"/>
    <w:link w:val="stbilgi"/>
    <w:uiPriority w:val="99"/>
    <w:semiHidden/>
    <w:rsid w:val="00107F31"/>
    <w:rPr>
      <w:rFonts w:ascii="Arial" w:eastAsia="Arial" w:hAnsi="Arial" w:cs="Arial"/>
      <w:lang w:val="tr-TR" w:eastAsia="tr-TR" w:bidi="tr-TR"/>
    </w:rPr>
  </w:style>
  <w:style w:type="paragraph" w:styleId="Altbilgi">
    <w:name w:val="footer"/>
    <w:basedOn w:val="Normal"/>
    <w:link w:val="AltbilgiChar"/>
    <w:uiPriority w:val="99"/>
    <w:semiHidden/>
    <w:unhideWhenUsed/>
    <w:rsid w:val="00107F31"/>
    <w:pPr>
      <w:tabs>
        <w:tab w:val="center" w:pos="4536"/>
        <w:tab w:val="right" w:pos="9072"/>
      </w:tabs>
    </w:pPr>
  </w:style>
  <w:style w:type="character" w:customStyle="1" w:styleId="AltbilgiChar">
    <w:name w:val="Altbilgi Char"/>
    <w:basedOn w:val="VarsaylanParagrafYazTipi"/>
    <w:link w:val="Altbilgi"/>
    <w:uiPriority w:val="99"/>
    <w:semiHidden/>
    <w:rsid w:val="00107F31"/>
    <w:rPr>
      <w:rFonts w:ascii="Arial" w:eastAsia="Arial" w:hAnsi="Arial" w:cs="Arial"/>
      <w:lang w:val="tr-TR" w:eastAsia="tr-TR" w:bidi="tr-TR"/>
    </w:rPr>
  </w:style>
</w:styles>
</file>

<file path=word/webSettings.xml><?xml version="1.0" encoding="utf-8"?>
<w:webSettings xmlns:r="http://schemas.openxmlformats.org/officeDocument/2006/relationships" xmlns:w="http://schemas.openxmlformats.org/wordprocessingml/2006/main">
  <w:divs>
    <w:div w:id="1142625573">
      <w:bodyDiv w:val="1"/>
      <w:marLeft w:val="0"/>
      <w:marRight w:val="0"/>
      <w:marTop w:val="0"/>
      <w:marBottom w:val="0"/>
      <w:divBdr>
        <w:top w:val="none" w:sz="0" w:space="0" w:color="auto"/>
        <w:left w:val="none" w:sz="0" w:space="0" w:color="auto"/>
        <w:bottom w:val="none" w:sz="0" w:space="0" w:color="auto"/>
        <w:right w:val="none" w:sz="0" w:space="0" w:color="auto"/>
      </w:divBdr>
    </w:div>
    <w:div w:id="140302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HangiSoru.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763</Words>
  <Characters>5489</Characters>
  <DocSecurity>0</DocSecurity>
  <Lines>134</Lines>
  <Paragraphs>87</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
  <dc:creator/>
  <cp:keywords>https:/www.HangiSoru.com</cp:keywords>
  <dc:description>https://www.HangiSoru.com</dc:description>
  <dcterms:created xsi:type="dcterms:W3CDTF">2021-10-23T10:13:00Z</dcterms:created>
  <dcterms:modified xsi:type="dcterms:W3CDTF">2022-05-19T18:44:00Z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2021-10-23T00:00:00Z</vt:filetime>
  </property>
  <property fmtid="{D5CDD505-2E9C-101B-9397-08002B2CF9AE}" pid="3" name="Creator">
    <vt:lpwstr>Adobe InDesign CS6 (Windows)</vt:lpwstr>
  </property>
  <property fmtid="{D5CDD505-2E9C-101B-9397-08002B2CF9AE}" pid="4" name="LastSaved">
    <vt:filetime>2021-10-23T00:00:00Z</vt:filetime>
  </property>
</Properties>
</file>