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3DF2" w:rsidRDefault="00000000">
      <w:r>
        <w:rPr>
          <w:noProof/>
          <w:lang w:eastAsia="tr-T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margin-left:6.45pt;margin-top:16.2pt;width:265.5pt;height:43.05pt;z-index:251627008" adj="17656" fillcolor="#f2f2f2" strokecolor="#666" strokeweight="1pt">
            <v:fill color2="#999"/>
            <v:shadow on="t" type="perspective" color="#7f7f7f" opacity=".5" offset="1pt" offset2="-3pt"/>
            <v:textbox>
              <w:txbxContent>
                <w:p w:rsidR="00FF24E9" w:rsidRPr="00937E1E" w:rsidRDefault="00FF24E9" w:rsidP="00D521B7">
                  <w:pPr>
                    <w:spacing w:after="120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937E1E">
                    <w:rPr>
                      <w:rFonts w:ascii="Comic Sans MS" w:hAnsi="Comic Sans MS"/>
                      <w:sz w:val="16"/>
                      <w:szCs w:val="16"/>
                    </w:rPr>
                    <w:t xml:space="preserve">ADI:                           </w:t>
                  </w:r>
                  <w:r w:rsidR="00995FC5">
                    <w:rPr>
                      <w:rFonts w:ascii="Comic Sans MS" w:hAnsi="Comic Sans MS"/>
                      <w:sz w:val="16"/>
                      <w:szCs w:val="16"/>
                    </w:rPr>
                    <w:t xml:space="preserve">          </w:t>
                  </w:r>
                  <w:r w:rsidRPr="00937E1E">
                    <w:rPr>
                      <w:rFonts w:ascii="Comic Sans MS" w:hAnsi="Comic Sans MS"/>
                      <w:sz w:val="16"/>
                      <w:szCs w:val="16"/>
                    </w:rPr>
                    <w:t>SOYADI:</w:t>
                  </w:r>
                  <w:r w:rsidR="003A3DF2" w:rsidRPr="00937E1E">
                    <w:rPr>
                      <w:rFonts w:ascii="Comic Sans MS" w:hAnsi="Comic Sans MS"/>
                      <w:sz w:val="16"/>
                      <w:szCs w:val="16"/>
                    </w:rPr>
                    <w:t xml:space="preserve">                                                                                            </w:t>
                  </w:r>
                </w:p>
                <w:p w:rsidR="003A3DF2" w:rsidRPr="00937E1E" w:rsidRDefault="00FF24E9" w:rsidP="00D521B7">
                  <w:pPr>
                    <w:spacing w:after="120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937E1E">
                    <w:rPr>
                      <w:rFonts w:ascii="Comic Sans MS" w:hAnsi="Comic Sans MS"/>
                      <w:sz w:val="16"/>
                      <w:szCs w:val="16"/>
                    </w:rPr>
                    <w:t xml:space="preserve">SINIF:                       </w:t>
                  </w:r>
                  <w:r w:rsidR="00995FC5">
                    <w:rPr>
                      <w:rFonts w:ascii="Comic Sans MS" w:hAnsi="Comic Sans MS"/>
                      <w:sz w:val="16"/>
                      <w:szCs w:val="16"/>
                    </w:rPr>
                    <w:t xml:space="preserve">          </w:t>
                  </w:r>
                  <w:r w:rsidRPr="00937E1E">
                    <w:rPr>
                      <w:rFonts w:ascii="Comic Sans MS" w:hAnsi="Comic Sans MS"/>
                      <w:sz w:val="16"/>
                      <w:szCs w:val="16"/>
                    </w:rPr>
                    <w:t xml:space="preserve"> NO:               </w:t>
                  </w:r>
                  <w:r w:rsidR="00937E1E">
                    <w:rPr>
                      <w:rFonts w:ascii="Comic Sans MS" w:hAnsi="Comic Sans MS"/>
                      <w:sz w:val="16"/>
                      <w:szCs w:val="16"/>
                    </w:rPr>
                    <w:t xml:space="preserve">                                                             </w:t>
                  </w:r>
                  <w:r w:rsidRPr="00937E1E">
                    <w:rPr>
                      <w:rFonts w:ascii="Comic Sans MS" w:hAnsi="Comic Sans MS"/>
                      <w:sz w:val="16"/>
                      <w:szCs w:val="16"/>
                    </w:rPr>
                    <w:t xml:space="preserve">   </w:t>
                  </w:r>
                </w:p>
                <w:p w:rsidR="003A3DF2" w:rsidRDefault="003A3DF2"/>
                <w:p w:rsidR="003A3DF2" w:rsidRDefault="003A3DF2"/>
                <w:p w:rsidR="003A3DF2" w:rsidRDefault="003A3DF2"/>
                <w:p w:rsidR="003A3DF2" w:rsidRDefault="003A3DF2"/>
                <w:p w:rsidR="003A3DF2" w:rsidRDefault="003A3DF2"/>
                <w:p w:rsidR="003A3DF2" w:rsidRDefault="003A3DF2"/>
                <w:p w:rsidR="003A3DF2" w:rsidRDefault="003A3DF2"/>
                <w:p w:rsidR="003A3DF2" w:rsidRDefault="003A3DF2"/>
                <w:p w:rsidR="003A3DF2" w:rsidRDefault="003A3DF2"/>
                <w:p w:rsidR="00FF24E9" w:rsidRDefault="00FF24E9">
                  <w:r>
                    <w:t xml:space="preserve">                      </w:t>
                  </w:r>
                  <w:r w:rsidR="003A3DF2">
                    <w:t xml:space="preserve">                           </w:t>
                  </w:r>
                  <w:r>
                    <w:t xml:space="preserve">                                                                     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rect id="_x0000_s1026" style="position:absolute;margin-left:6.45pt;margin-top:-34.45pt;width:540pt;height:47.5pt;z-index:251625984" strokecolor="#95b3d7" strokeweight="1pt">
            <v:fill color2="#b8cce4" focusposition="1" focussize="" focus="100%" type="gradient"/>
            <v:imagedata embosscolor="shadow add(51)"/>
            <v:shadow on="t" type="perspective" color="#243f60" opacity=".5" offset="1pt" offset2="-3pt"/>
            <v:textbox>
              <w:txbxContent>
                <w:p w:rsidR="00995FC5" w:rsidRPr="00995FC5" w:rsidRDefault="00995FC5" w:rsidP="00995FC5">
                  <w:pPr>
                    <w:rPr>
                      <w:rFonts w:ascii="Cambria" w:hAnsi="Cambria"/>
                      <w:b/>
                      <w:sz w:val="20"/>
                      <w:szCs w:val="18"/>
                    </w:rPr>
                  </w:pPr>
                  <w:r w:rsidRPr="00D27DF6">
                    <w:rPr>
                      <w:rFonts w:ascii="Cambria" w:hAnsi="Cambria"/>
                      <w:b/>
                      <w:sz w:val="20"/>
                      <w:szCs w:val="18"/>
                    </w:rPr>
                    <w:t xml:space="preserve">                                    T.C İNKILAP TARİHİ VE ATATÜRKÇÜLÜK 8.SINIF 2. DÖNEM 2.BEP SINAVI</w:t>
                  </w:r>
                </w:p>
                <w:p w:rsidR="00995FC5" w:rsidRPr="00995FC5" w:rsidRDefault="00995FC5" w:rsidP="00995FC5">
                  <w:pPr>
                    <w:pBdr>
                      <w:bar w:val="single" w:sz="4" w:color="auto"/>
                    </w:pBdr>
                    <w:rPr>
                      <w:rFonts w:ascii="Cambria" w:hAnsi="Cambria" w:cs="Tahoma"/>
                      <w:b/>
                      <w:sz w:val="20"/>
                      <w:szCs w:val="18"/>
                    </w:rPr>
                  </w:pPr>
                </w:p>
                <w:p w:rsidR="003A3DF2" w:rsidRDefault="003A3DF2" w:rsidP="00FF24E9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3A3DF2" w:rsidRDefault="003A3DF2" w:rsidP="00FF24E9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3A3DF2" w:rsidRDefault="003A3DF2" w:rsidP="00FF24E9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3A3DF2" w:rsidRDefault="003A3DF2" w:rsidP="00FF24E9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3A3DF2" w:rsidRDefault="003A3DF2" w:rsidP="00FF24E9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3A3DF2" w:rsidRDefault="003A3DF2" w:rsidP="00FF24E9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3A3DF2" w:rsidRDefault="003A3DF2" w:rsidP="00FF24E9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3A3DF2" w:rsidRPr="00FF24E9" w:rsidRDefault="003A3DF2" w:rsidP="00FF24E9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0" type="#_x0000_t106" style="position:absolute;margin-left:448.2pt;margin-top:2.55pt;width:102pt;height:49.05pt;z-index:251628032" adj="476,23604" fillcolor="#f2f2f2">
            <v:shadow on="t" opacity=".5" offset="6pt,-6pt"/>
            <v:textbox style="mso-next-textbox:#_x0000_s1030">
              <w:txbxContent>
                <w:p w:rsidR="003A3DF2" w:rsidRDefault="003A3DF2"/>
              </w:txbxContent>
            </v:textbox>
          </v:shape>
        </w:pict>
      </w:r>
    </w:p>
    <w:p w:rsidR="00937E1E" w:rsidRDefault="00937E1E">
      <w:r>
        <w:t xml:space="preserve">                                                                                                 </w:t>
      </w:r>
    </w:p>
    <w:p w:rsidR="00AE579A" w:rsidRPr="00F459A9" w:rsidRDefault="00000000" w:rsidP="003D3814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u w:val="single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-62.25pt;margin-top:47.45pt;width:543.45pt;height:0;z-index:251629056" o:connectortype="straight"/>
        </w:pict>
      </w:r>
      <w:r w:rsidR="001B280B">
        <w:rPr>
          <w:rFonts w:ascii="Comic Sans MS" w:hAnsi="Comic Sans MS"/>
          <w:noProof/>
          <w:sz w:val="18"/>
          <w:szCs w:val="18"/>
          <w:lang w:eastAsia="tr-TR"/>
        </w:rPr>
        <w:drawing>
          <wp:anchor distT="0" distB="0" distL="114300" distR="114300" simplePos="0" relativeHeight="251630080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128905</wp:posOffset>
            </wp:positionV>
            <wp:extent cx="676275" cy="474345"/>
            <wp:effectExtent l="0" t="0" r="9525" b="0"/>
            <wp:wrapSquare wrapText="left"/>
            <wp:docPr id="11" name="Resim 11" descr="car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r020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7E1E" w:rsidRPr="00937E1E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</w:t>
      </w:r>
      <w:r w:rsidR="00937E1E">
        <w:rPr>
          <w:rFonts w:ascii="Comic Sans MS" w:hAnsi="Comic Sans MS"/>
          <w:sz w:val="18"/>
          <w:szCs w:val="18"/>
        </w:rPr>
        <w:t xml:space="preserve">       </w:t>
      </w:r>
      <w:r w:rsidR="00937E1E" w:rsidRPr="00937E1E">
        <w:rPr>
          <w:rFonts w:ascii="Comic Sans MS" w:hAnsi="Comic Sans MS"/>
          <w:sz w:val="18"/>
          <w:szCs w:val="18"/>
          <w:u w:val="single"/>
        </w:rPr>
        <w:t xml:space="preserve">Aldığı not   </w:t>
      </w:r>
      <w:r w:rsidR="00F24255">
        <w:rPr>
          <w:rFonts w:ascii="Comic Sans MS" w:hAnsi="Comic Sans MS"/>
          <w:sz w:val="18"/>
          <w:szCs w:val="18"/>
          <w:u w:val="single"/>
        </w:rPr>
        <w:br/>
      </w:r>
      <w:r w:rsidR="00937E1E" w:rsidRPr="00937E1E">
        <w:rPr>
          <w:rFonts w:ascii="Comic Sans MS" w:hAnsi="Comic Sans MS"/>
          <w:sz w:val="18"/>
          <w:szCs w:val="18"/>
          <w:u w:val="single"/>
        </w:rPr>
        <w:t xml:space="preserve"> </w:t>
      </w:r>
      <w:r w:rsidR="00F24255" w:rsidRPr="002E4AC4">
        <w:rPr>
          <w:rFonts w:ascii="Comic Sans MS" w:hAnsi="Comic Sans MS"/>
          <w:sz w:val="18"/>
          <w:szCs w:val="18"/>
          <w:u w:val="single"/>
        </w:rPr>
        <w:t>Bu sınav;</w:t>
      </w:r>
      <w:r w:rsidR="00F24255" w:rsidRPr="00457D47">
        <w:rPr>
          <w:rFonts w:ascii="Comic Sans MS" w:hAnsi="Comic Sans MS"/>
          <w:sz w:val="18"/>
          <w:szCs w:val="18"/>
        </w:rPr>
        <w:t xml:space="preserve"> </w:t>
      </w:r>
      <w:r w:rsidR="008A54F9">
        <w:rPr>
          <w:rFonts w:ascii="Comic Sans MS" w:hAnsi="Comic Sans MS"/>
          <w:sz w:val="18"/>
          <w:szCs w:val="18"/>
        </w:rPr>
        <w:t>B</w:t>
      </w:r>
      <w:r w:rsidR="00F24255" w:rsidRPr="00457D47">
        <w:rPr>
          <w:rFonts w:ascii="Comic Sans MS" w:hAnsi="Comic Sans MS"/>
          <w:sz w:val="18"/>
          <w:szCs w:val="18"/>
        </w:rPr>
        <w:t xml:space="preserve">oşluk doldurma, doğru-yanlış, </w:t>
      </w:r>
      <w:r w:rsidR="00F24255">
        <w:rPr>
          <w:rFonts w:ascii="Comic Sans MS" w:hAnsi="Comic Sans MS"/>
          <w:sz w:val="18"/>
          <w:szCs w:val="18"/>
        </w:rPr>
        <w:t>eşleştirme, çoktan seçmeli</w:t>
      </w:r>
      <w:r w:rsidR="00F24255" w:rsidRPr="00457D47">
        <w:rPr>
          <w:rFonts w:ascii="Comic Sans MS" w:hAnsi="Comic Sans MS"/>
          <w:sz w:val="18"/>
          <w:szCs w:val="18"/>
        </w:rPr>
        <w:t xml:space="preserve"> gibi soru gruplarından oluşturulmuştur. Soruların puan değerleri yanlarında yer almaktadır. </w:t>
      </w:r>
      <w:r w:rsidR="00F24255" w:rsidRPr="00170300">
        <w:rPr>
          <w:rFonts w:ascii="Comic Sans MS" w:hAnsi="Comic Sans MS"/>
          <w:b/>
          <w:sz w:val="18"/>
          <w:szCs w:val="18"/>
          <w:u w:val="single"/>
        </w:rPr>
        <w:t>Lütfen</w:t>
      </w:r>
      <w:r w:rsidR="00F24255" w:rsidRPr="00442A3C">
        <w:rPr>
          <w:rFonts w:ascii="Comic Sans MS" w:hAnsi="Comic Sans MS"/>
          <w:b/>
          <w:sz w:val="18"/>
          <w:szCs w:val="18"/>
        </w:rPr>
        <w:t xml:space="preserve"> </w:t>
      </w:r>
      <w:r w:rsidR="00F24255">
        <w:rPr>
          <w:rFonts w:ascii="Comic Sans MS" w:hAnsi="Comic Sans MS"/>
          <w:sz w:val="18"/>
          <w:szCs w:val="18"/>
        </w:rPr>
        <w:t>soruları dikkatli okuyun!</w:t>
      </w:r>
      <w:r w:rsidR="00F24255" w:rsidRPr="00457D47">
        <w:rPr>
          <w:rFonts w:ascii="Comic Sans MS" w:hAnsi="Comic Sans MS"/>
          <w:sz w:val="18"/>
          <w:szCs w:val="18"/>
        </w:rPr>
        <w:t xml:space="preserve"> </w:t>
      </w:r>
      <w:r w:rsidR="00F24255">
        <w:rPr>
          <w:rFonts w:ascii="Comic Sans MS" w:hAnsi="Comic Sans MS"/>
          <w:sz w:val="18"/>
          <w:szCs w:val="18"/>
        </w:rPr>
        <w:t xml:space="preserve"> </w:t>
      </w:r>
      <w:r w:rsidR="00F24255" w:rsidRPr="00457D47">
        <w:rPr>
          <w:rFonts w:ascii="Comic Sans MS" w:hAnsi="Comic Sans MS"/>
          <w:b/>
          <w:sz w:val="18"/>
          <w:szCs w:val="18"/>
        </w:rPr>
        <w:t>Başarılar dilerim.</w:t>
      </w:r>
      <w:r>
        <w:rPr>
          <w:rFonts w:ascii="Comic Sans MS" w:hAnsi="Comic Sans MS"/>
          <w:noProof/>
          <w:sz w:val="20"/>
          <w:szCs w:val="18"/>
          <w:lang w:eastAsia="tr-TR"/>
        </w:rPr>
        <w:pict>
          <v:shape id="_x0000_s1036" type="#_x0000_t32" style="position:absolute;margin-left:6.45pt;margin-top:8.35pt;width:540pt;height:0;z-index:251631104;mso-position-horizontal-relative:text;mso-position-vertical-relative:text" o:connectortype="straight"/>
        </w:pict>
      </w:r>
    </w:p>
    <w:p w:rsidR="00F24255" w:rsidRPr="00E20E44" w:rsidRDefault="00027F4C" w:rsidP="00502CBB">
      <w:pPr>
        <w:numPr>
          <w:ilvl w:val="0"/>
          <w:numId w:val="2"/>
        </w:numPr>
        <w:spacing w:after="0"/>
        <w:rPr>
          <w:rFonts w:ascii="Comic Sans MS" w:hAnsi="Comic Sans MS"/>
          <w:b/>
          <w:sz w:val="20"/>
          <w:szCs w:val="18"/>
        </w:rPr>
      </w:pPr>
      <w:r w:rsidRPr="00E20E44">
        <w:rPr>
          <w:rFonts w:ascii="Comic Sans MS" w:hAnsi="Comic Sans MS"/>
          <w:b/>
          <w:sz w:val="20"/>
          <w:szCs w:val="18"/>
        </w:rPr>
        <w:t>Aşağıdaki</w:t>
      </w:r>
      <w:r w:rsidR="00FC0E8C" w:rsidRPr="00E20E44">
        <w:rPr>
          <w:rFonts w:ascii="Comic Sans MS" w:hAnsi="Comic Sans MS"/>
          <w:b/>
          <w:sz w:val="20"/>
          <w:szCs w:val="18"/>
        </w:rPr>
        <w:t xml:space="preserve"> </w:t>
      </w:r>
      <w:r w:rsidR="0050538D">
        <w:rPr>
          <w:rFonts w:ascii="Comic Sans MS" w:hAnsi="Comic Sans MS"/>
          <w:b/>
          <w:sz w:val="20"/>
          <w:szCs w:val="18"/>
        </w:rPr>
        <w:t>öğrencilerin anlat</w:t>
      </w:r>
      <w:r w:rsidR="006F4DF4">
        <w:rPr>
          <w:rFonts w:ascii="Comic Sans MS" w:hAnsi="Comic Sans MS"/>
          <w:b/>
          <w:sz w:val="20"/>
          <w:szCs w:val="18"/>
        </w:rPr>
        <w:t>tıklarını kutularla eşleştirip boş kutuya öğrencinin adını yazınız</w:t>
      </w:r>
      <w:r w:rsidR="00FC0E8C" w:rsidRPr="00E20E44">
        <w:rPr>
          <w:rFonts w:ascii="Comic Sans MS" w:hAnsi="Comic Sans MS"/>
          <w:b/>
          <w:sz w:val="20"/>
          <w:szCs w:val="18"/>
        </w:rPr>
        <w:t>.</w:t>
      </w:r>
      <w:r w:rsidR="00E20E44" w:rsidRPr="00E20E44">
        <w:rPr>
          <w:rFonts w:ascii="Comic Sans MS" w:hAnsi="Comic Sans MS"/>
          <w:b/>
          <w:sz w:val="20"/>
          <w:szCs w:val="18"/>
        </w:rPr>
        <w:t xml:space="preserve"> ( 10 Puan )</w:t>
      </w:r>
    </w:p>
    <w:p w:rsidR="002A3D0C" w:rsidRDefault="00000000" w:rsidP="002A3D0C">
      <w:pPr>
        <w:spacing w:after="0"/>
        <w:ind w:left="465"/>
        <w:rPr>
          <w:rFonts w:ascii="Comic Sans MS" w:hAnsi="Comic Sans MS"/>
          <w:b/>
          <w:sz w:val="20"/>
          <w:szCs w:val="18"/>
        </w:rPr>
      </w:pPr>
      <w:r>
        <w:rPr>
          <w:rFonts w:ascii="Comic Sans MS" w:hAnsi="Comic Sans MS"/>
          <w:noProof/>
          <w:sz w:val="18"/>
          <w:szCs w:val="18"/>
          <w:lang w:eastAsia="tr-T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26" type="#_x0000_t176" style="position:absolute;left:0;text-align:left;margin-left:289.95pt;margin-top:8.75pt;width:64.5pt;height:22.5pt;z-index:251666944">
            <v:textbox>
              <w:txbxContent>
                <w:p w:rsidR="006F4DF4" w:rsidRPr="006F4DF4" w:rsidRDefault="006F4DF4" w:rsidP="006F4DF4">
                  <w:pPr>
                    <w:ind w:right="-123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0"/>
          <w:szCs w:val="18"/>
          <w:lang w:eastAsia="tr-TR"/>
        </w:rPr>
        <w:pict>
          <v:shape id="_x0000_s1122" type="#_x0000_t176" style="position:absolute;left:0;text-align:left;margin-left:205.95pt;margin-top:8.75pt;width:84pt;height:22.5pt;z-index:251662848">
            <v:textbox>
              <w:txbxContent>
                <w:p w:rsidR="006F4DF4" w:rsidRPr="006F4DF4" w:rsidRDefault="006838CD" w:rsidP="006F4DF4">
                  <w:pPr>
                    <w:ind w:right="-123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Sütçü İmam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18"/>
          <w:szCs w:val="18"/>
          <w:lang w:eastAsia="tr-T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20" type="#_x0000_t62" style="position:absolute;left:0;text-align:left;margin-left:366.45pt;margin-top:2.75pt;width:111pt;height:75pt;z-index:251660800" adj="24986,8381">
            <v:textbox>
              <w:txbxContent>
                <w:p w:rsidR="006F4DF4" w:rsidRPr="009F42BD" w:rsidRDefault="00F15E88" w:rsidP="006F4DF4">
                  <w:pPr>
                    <w:spacing w:after="0"/>
                    <w:ind w:left="-142" w:right="-5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42BD">
                    <w:rPr>
                      <w:rFonts w:ascii="Times New Roman" w:hAnsi="Times New Roman"/>
                      <w:spacing w:val="-1"/>
                    </w:rPr>
                    <w:t>Türk</w:t>
                  </w:r>
                  <w:r w:rsidRPr="009F42BD"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 w:rsidRPr="009F42BD">
                    <w:rPr>
                      <w:rFonts w:ascii="Times New Roman" w:hAnsi="Times New Roman"/>
                    </w:rPr>
                    <w:t>kadını</w:t>
                  </w:r>
                  <w:r w:rsidRPr="009F42BD">
                    <w:rPr>
                      <w:rFonts w:ascii="Times New Roman" w:hAnsi="Times New Roman"/>
                      <w:spacing w:val="-1"/>
                    </w:rPr>
                    <w:t xml:space="preserve"> sosyal,</w:t>
                  </w:r>
                  <w:r w:rsidRPr="009F42BD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9F42BD">
                    <w:rPr>
                      <w:rFonts w:ascii="Times New Roman" w:hAnsi="Times New Roman"/>
                      <w:spacing w:val="-1"/>
                    </w:rPr>
                    <w:t>ekonomik</w:t>
                  </w:r>
                  <w:r w:rsidRPr="009F42BD"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 w:rsidRPr="009F42BD">
                    <w:rPr>
                      <w:rFonts w:ascii="Times New Roman" w:hAnsi="Times New Roman"/>
                    </w:rPr>
                    <w:t>ve</w:t>
                  </w:r>
                  <w:r w:rsidRPr="009F42BD"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 w:rsidRPr="009F42BD">
                    <w:rPr>
                      <w:rFonts w:ascii="Times New Roman" w:hAnsi="Times New Roman"/>
                      <w:spacing w:val="-1"/>
                    </w:rPr>
                    <w:t xml:space="preserve">hukuki </w:t>
                  </w:r>
                  <w:r w:rsidRPr="009F42BD">
                    <w:rPr>
                      <w:rFonts w:ascii="Times New Roman" w:hAnsi="Times New Roman"/>
                      <w:spacing w:val="-2"/>
                    </w:rPr>
                    <w:t xml:space="preserve">olarak </w:t>
                  </w:r>
                  <w:r w:rsidRPr="009F42BD">
                    <w:rPr>
                      <w:rFonts w:ascii="Times New Roman" w:hAnsi="Times New Roman"/>
                      <w:spacing w:val="-1"/>
                    </w:rPr>
                    <w:t>erkeklerle</w:t>
                  </w:r>
                  <w:r w:rsidRPr="009F42BD"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 w:rsidRPr="009F42BD">
                    <w:rPr>
                      <w:rFonts w:ascii="Times New Roman" w:hAnsi="Times New Roman"/>
                      <w:spacing w:val="-1"/>
                    </w:rPr>
                    <w:t>eşit</w:t>
                  </w:r>
                  <w:r w:rsidRPr="009F42BD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9F42BD">
                    <w:rPr>
                      <w:rFonts w:ascii="Times New Roman" w:hAnsi="Times New Roman"/>
                      <w:spacing w:val="-1"/>
                    </w:rPr>
                    <w:t>statüye</w:t>
                  </w:r>
                  <w:r w:rsidRPr="009F42BD"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 w:rsidRPr="009F42BD">
                    <w:rPr>
                      <w:rFonts w:ascii="Times New Roman" w:hAnsi="Times New Roman"/>
                      <w:spacing w:val="-1"/>
                    </w:rPr>
                    <w:t>gelmiştir.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121" type="#_x0000_t62" style="position:absolute;left:0;text-align:left;margin-left:83.05pt;margin-top:2.75pt;width:117.75pt;height:69pt;z-index:251661824" adj="-3137,8170">
            <v:textbox>
              <w:txbxContent>
                <w:p w:rsidR="006F4DF4" w:rsidRPr="0050538D" w:rsidRDefault="006838CD" w:rsidP="006F4DF4">
                  <w:pPr>
                    <w:spacing w:after="0"/>
                    <w:ind w:left="-142" w:right="-51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Maraş’ta Fransızlara karşı yapılan savunmanın sembol isimlerinden biri olmuştur.</w:t>
                  </w:r>
                </w:p>
              </w:txbxContent>
            </v:textbox>
          </v:shape>
        </w:pict>
      </w:r>
      <w:r w:rsidR="001B280B">
        <w:rPr>
          <w:noProof/>
          <w:lang w:eastAsia="tr-T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6120765</wp:posOffset>
            </wp:positionH>
            <wp:positionV relativeFrom="paragraph">
              <wp:posOffset>44450</wp:posOffset>
            </wp:positionV>
            <wp:extent cx="742950" cy="866775"/>
            <wp:effectExtent l="19050" t="0" r="0" b="0"/>
            <wp:wrapNone/>
            <wp:docPr id="89" name="Resim 89" descr="19895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1989508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280B">
        <w:rPr>
          <w:noProof/>
          <w:lang w:eastAsia="tr-T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44450</wp:posOffset>
            </wp:positionV>
            <wp:extent cx="685800" cy="866775"/>
            <wp:effectExtent l="19050" t="0" r="0" b="0"/>
            <wp:wrapNone/>
            <wp:docPr id="91" name="Resim 91" descr="19894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1989450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38D" w:rsidRDefault="0050538D" w:rsidP="002A3D0C">
      <w:pPr>
        <w:spacing w:after="0"/>
        <w:ind w:left="465"/>
        <w:rPr>
          <w:rFonts w:ascii="Comic Sans MS" w:hAnsi="Comic Sans MS"/>
          <w:b/>
          <w:sz w:val="20"/>
          <w:szCs w:val="18"/>
        </w:rPr>
      </w:pPr>
    </w:p>
    <w:p w:rsidR="0050538D" w:rsidRDefault="0050538D" w:rsidP="002A3D0C">
      <w:pPr>
        <w:spacing w:after="0"/>
        <w:ind w:left="465"/>
        <w:rPr>
          <w:rFonts w:ascii="Comic Sans MS" w:hAnsi="Comic Sans MS"/>
          <w:b/>
          <w:sz w:val="20"/>
          <w:szCs w:val="18"/>
        </w:rPr>
      </w:pPr>
    </w:p>
    <w:p w:rsidR="0050538D" w:rsidRDefault="00000000" w:rsidP="002A3D0C">
      <w:pPr>
        <w:spacing w:after="0"/>
        <w:ind w:left="465"/>
        <w:rPr>
          <w:rFonts w:ascii="Comic Sans MS" w:hAnsi="Comic Sans MS"/>
          <w:b/>
          <w:sz w:val="20"/>
          <w:szCs w:val="18"/>
        </w:rPr>
      </w:pPr>
      <w:r>
        <w:rPr>
          <w:rFonts w:ascii="Comic Sans MS" w:hAnsi="Comic Sans MS"/>
          <w:b/>
          <w:noProof/>
          <w:sz w:val="10"/>
          <w:szCs w:val="10"/>
          <w:lang w:eastAsia="tr-TR"/>
        </w:rPr>
        <w:pict>
          <v:shape id="_x0000_s1127" type="#_x0000_t176" style="position:absolute;left:0;text-align:left;margin-left:289.95pt;margin-top:1.2pt;width:64.5pt;height:22.5pt;z-index:251667968">
            <v:textbox>
              <w:txbxContent>
                <w:p w:rsidR="006F4DF4" w:rsidRPr="006F4DF4" w:rsidRDefault="006F4DF4" w:rsidP="006F4DF4">
                  <w:pPr>
                    <w:ind w:right="-123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123" type="#_x0000_t176" style="position:absolute;left:0;text-align:left;margin-left:205.95pt;margin-top:1.2pt;width:84pt;height:22.5pt;z-index:251663872">
            <v:textbox>
              <w:txbxContent>
                <w:p w:rsidR="006F4DF4" w:rsidRPr="006F4DF4" w:rsidRDefault="007B0876" w:rsidP="006F4DF4">
                  <w:pPr>
                    <w:ind w:right="-123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Gümrü Ant.</w:t>
                  </w:r>
                </w:p>
              </w:txbxContent>
            </v:textbox>
          </v:shape>
        </w:pict>
      </w:r>
    </w:p>
    <w:p w:rsidR="0050538D" w:rsidRPr="006F4DF4" w:rsidRDefault="0050538D" w:rsidP="002A3D0C">
      <w:pPr>
        <w:spacing w:after="0"/>
        <w:ind w:left="465"/>
        <w:rPr>
          <w:rFonts w:ascii="Comic Sans MS" w:hAnsi="Comic Sans MS"/>
          <w:b/>
          <w:sz w:val="10"/>
          <w:szCs w:val="10"/>
        </w:rPr>
      </w:pPr>
    </w:p>
    <w:p w:rsidR="0050538D" w:rsidRPr="00754F27" w:rsidRDefault="0050538D" w:rsidP="002A3D0C">
      <w:pPr>
        <w:spacing w:after="0"/>
        <w:ind w:left="465"/>
        <w:rPr>
          <w:rFonts w:ascii="Comic Sans MS" w:hAnsi="Comic Sans MS"/>
          <w:b/>
          <w:sz w:val="16"/>
          <w:szCs w:val="16"/>
        </w:rPr>
      </w:pPr>
      <w:r w:rsidRPr="00754F27">
        <w:rPr>
          <w:rFonts w:ascii="Comic Sans MS" w:hAnsi="Comic Sans MS"/>
          <w:b/>
          <w:sz w:val="16"/>
          <w:szCs w:val="16"/>
        </w:rPr>
        <w:t>Hakan</w:t>
      </w:r>
      <w:r w:rsidRPr="00754F27">
        <w:rPr>
          <w:rFonts w:ascii="Comic Sans MS" w:hAnsi="Comic Sans MS"/>
          <w:b/>
          <w:sz w:val="16"/>
          <w:szCs w:val="16"/>
        </w:rPr>
        <w:tab/>
      </w:r>
      <w:r w:rsidRPr="00754F27">
        <w:rPr>
          <w:rFonts w:ascii="Comic Sans MS" w:hAnsi="Comic Sans MS"/>
          <w:b/>
          <w:sz w:val="16"/>
          <w:szCs w:val="16"/>
        </w:rPr>
        <w:tab/>
      </w:r>
      <w:r w:rsidRPr="00754F27">
        <w:rPr>
          <w:rFonts w:ascii="Comic Sans MS" w:hAnsi="Comic Sans MS"/>
          <w:b/>
          <w:sz w:val="16"/>
          <w:szCs w:val="16"/>
        </w:rPr>
        <w:tab/>
      </w:r>
      <w:r w:rsidRPr="00754F27">
        <w:rPr>
          <w:rFonts w:ascii="Comic Sans MS" w:hAnsi="Comic Sans MS"/>
          <w:b/>
          <w:sz w:val="16"/>
          <w:szCs w:val="16"/>
        </w:rPr>
        <w:tab/>
      </w:r>
      <w:r w:rsidRPr="00754F27">
        <w:rPr>
          <w:rFonts w:ascii="Comic Sans MS" w:hAnsi="Comic Sans MS"/>
          <w:b/>
          <w:sz w:val="16"/>
          <w:szCs w:val="16"/>
        </w:rPr>
        <w:tab/>
      </w:r>
      <w:r w:rsidRPr="00754F27">
        <w:rPr>
          <w:rFonts w:ascii="Comic Sans MS" w:hAnsi="Comic Sans MS"/>
          <w:b/>
          <w:sz w:val="16"/>
          <w:szCs w:val="16"/>
        </w:rPr>
        <w:tab/>
      </w:r>
      <w:r w:rsidRPr="00754F27">
        <w:rPr>
          <w:rFonts w:ascii="Comic Sans MS" w:hAnsi="Comic Sans MS"/>
          <w:b/>
          <w:sz w:val="16"/>
          <w:szCs w:val="16"/>
        </w:rPr>
        <w:tab/>
      </w:r>
      <w:r w:rsidRPr="00754F27">
        <w:rPr>
          <w:rFonts w:ascii="Comic Sans MS" w:hAnsi="Comic Sans MS"/>
          <w:b/>
          <w:sz w:val="16"/>
          <w:szCs w:val="16"/>
        </w:rPr>
        <w:tab/>
      </w:r>
      <w:r w:rsidRPr="00754F27">
        <w:rPr>
          <w:rFonts w:ascii="Comic Sans MS" w:hAnsi="Comic Sans MS"/>
          <w:b/>
          <w:sz w:val="16"/>
          <w:szCs w:val="16"/>
        </w:rPr>
        <w:tab/>
      </w:r>
      <w:r w:rsidRPr="00754F27">
        <w:rPr>
          <w:rFonts w:ascii="Comic Sans MS" w:hAnsi="Comic Sans MS"/>
          <w:b/>
          <w:sz w:val="16"/>
          <w:szCs w:val="16"/>
        </w:rPr>
        <w:tab/>
      </w:r>
      <w:r w:rsidRPr="00754F27">
        <w:rPr>
          <w:rFonts w:ascii="Comic Sans MS" w:hAnsi="Comic Sans MS"/>
          <w:b/>
          <w:sz w:val="16"/>
          <w:szCs w:val="16"/>
        </w:rPr>
        <w:tab/>
      </w:r>
      <w:r w:rsidRPr="00754F27">
        <w:rPr>
          <w:rFonts w:ascii="Comic Sans MS" w:hAnsi="Comic Sans MS"/>
          <w:b/>
          <w:sz w:val="16"/>
          <w:szCs w:val="16"/>
        </w:rPr>
        <w:tab/>
        <w:t xml:space="preserve">          Zeynep</w:t>
      </w:r>
    </w:p>
    <w:p w:rsidR="0050538D" w:rsidRDefault="00000000" w:rsidP="002A3D0C">
      <w:pPr>
        <w:spacing w:after="0"/>
        <w:ind w:left="465"/>
        <w:rPr>
          <w:rFonts w:ascii="Comic Sans MS" w:hAnsi="Comic Sans MS"/>
          <w:b/>
          <w:sz w:val="20"/>
          <w:szCs w:val="18"/>
        </w:rPr>
      </w:pPr>
      <w:r>
        <w:rPr>
          <w:rFonts w:ascii="Comic Sans MS" w:hAnsi="Comic Sans MS"/>
          <w:b/>
          <w:noProof/>
          <w:sz w:val="20"/>
          <w:szCs w:val="18"/>
          <w:lang w:eastAsia="tr-TR"/>
        </w:rPr>
        <w:pict>
          <v:shape id="_x0000_s1128" type="#_x0000_t176" style="position:absolute;left:0;text-align:left;margin-left:289.95pt;margin-top:3.7pt;width:64.5pt;height:22.5pt;z-index:251668992">
            <v:textbox>
              <w:txbxContent>
                <w:p w:rsidR="006F4DF4" w:rsidRPr="006F4DF4" w:rsidRDefault="006F4DF4" w:rsidP="006F4DF4">
                  <w:pPr>
                    <w:ind w:right="-123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0"/>
          <w:szCs w:val="18"/>
          <w:lang w:eastAsia="tr-TR"/>
        </w:rPr>
        <w:pict>
          <v:shape id="_x0000_s1124" type="#_x0000_t176" style="position:absolute;left:0;text-align:left;margin-left:205.95pt;margin-top:3.7pt;width:84pt;height:22.5pt;z-index:251664896">
            <v:textbox>
              <w:txbxContent>
                <w:p w:rsidR="006F4DF4" w:rsidRPr="006F4DF4" w:rsidRDefault="009F42BD" w:rsidP="006F4DF4">
                  <w:pPr>
                    <w:ind w:right="-123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Şeyh Sait İsyanı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0"/>
          <w:szCs w:val="18"/>
          <w:lang w:eastAsia="tr-TR"/>
        </w:rPr>
        <w:pict>
          <v:shape id="_x0000_s1119" type="#_x0000_t62" style="position:absolute;left:0;text-align:left;margin-left:85.2pt;margin-top:3.7pt;width:115.6pt;height:53.9pt;z-index:251659776" adj="-4036,11962">
            <v:textbox>
              <w:txbxContent>
                <w:p w:rsidR="0050538D" w:rsidRPr="0050538D" w:rsidRDefault="006838CD" w:rsidP="0050538D">
                  <w:pPr>
                    <w:spacing w:after="0"/>
                    <w:ind w:left="-142" w:right="-132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TBMM’nin imzaladığı ilk siyasi başarısıdır.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0"/>
          <w:szCs w:val="18"/>
          <w:lang w:eastAsia="tr-TR"/>
        </w:rPr>
        <w:pict>
          <v:shape id="_x0000_s1116" type="#_x0000_t62" style="position:absolute;left:0;text-align:left;margin-left:366.45pt;margin-top:-.15pt;width:115.5pt;height:57.75pt;z-index:251658752" adj="25415,11726">
            <v:textbox>
              <w:txbxContent>
                <w:p w:rsidR="0050538D" w:rsidRPr="0050538D" w:rsidRDefault="009F42BD" w:rsidP="006F4DF4">
                  <w:pPr>
                    <w:spacing w:after="0"/>
                    <w:ind w:left="-142" w:right="-51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Cumhuriyete yönelik tehditlerden biridir.</w:t>
                  </w:r>
                </w:p>
              </w:txbxContent>
            </v:textbox>
          </v:shape>
        </w:pict>
      </w:r>
      <w:r w:rsidR="001B280B">
        <w:rPr>
          <w:noProof/>
          <w:lang w:eastAsia="tr-T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6196965</wp:posOffset>
            </wp:positionH>
            <wp:positionV relativeFrom="paragraph">
              <wp:posOffset>46990</wp:posOffset>
            </wp:positionV>
            <wp:extent cx="790575" cy="684530"/>
            <wp:effectExtent l="19050" t="0" r="9525" b="0"/>
            <wp:wrapNone/>
            <wp:docPr id="88" name="Resim 88" descr="19894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1989468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280B">
        <w:rPr>
          <w:noProof/>
          <w:lang w:eastAsia="tr-T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46990</wp:posOffset>
            </wp:positionV>
            <wp:extent cx="742950" cy="684530"/>
            <wp:effectExtent l="19050" t="0" r="0" b="0"/>
            <wp:wrapNone/>
            <wp:docPr id="90" name="Resim 90" descr="19893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1989399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38D" w:rsidRDefault="0050538D" w:rsidP="002A3D0C">
      <w:pPr>
        <w:spacing w:after="0"/>
        <w:ind w:left="465"/>
        <w:rPr>
          <w:rFonts w:ascii="Comic Sans MS" w:hAnsi="Comic Sans MS"/>
          <w:b/>
          <w:sz w:val="20"/>
          <w:szCs w:val="18"/>
        </w:rPr>
      </w:pPr>
    </w:p>
    <w:p w:rsidR="0050538D" w:rsidRDefault="00000000" w:rsidP="002A3D0C">
      <w:pPr>
        <w:spacing w:after="0"/>
        <w:ind w:left="465"/>
        <w:rPr>
          <w:rFonts w:ascii="Comic Sans MS" w:hAnsi="Comic Sans MS"/>
          <w:b/>
          <w:sz w:val="20"/>
          <w:szCs w:val="18"/>
        </w:rPr>
      </w:pPr>
      <w:r>
        <w:rPr>
          <w:rFonts w:ascii="Comic Sans MS" w:hAnsi="Comic Sans MS"/>
          <w:b/>
          <w:noProof/>
          <w:sz w:val="20"/>
          <w:szCs w:val="18"/>
          <w:lang w:eastAsia="tr-TR"/>
        </w:rPr>
        <w:pict>
          <v:shape id="_x0000_s1129" type="#_x0000_t176" style="position:absolute;left:0;text-align:left;margin-left:289.95pt;margin-top:3.05pt;width:64.5pt;height:22.5pt;z-index:251670016">
            <v:textbox>
              <w:txbxContent>
                <w:p w:rsidR="006F4DF4" w:rsidRPr="006F4DF4" w:rsidRDefault="006F4DF4" w:rsidP="006F4DF4">
                  <w:pPr>
                    <w:ind w:right="-123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0"/>
          <w:szCs w:val="18"/>
          <w:lang w:eastAsia="tr-TR"/>
        </w:rPr>
        <w:pict>
          <v:shape id="_x0000_s1125" type="#_x0000_t176" style="position:absolute;left:0;text-align:left;margin-left:205.95pt;margin-top:3.05pt;width:87.75pt;height:22.5pt;z-index:251665920">
            <v:textbox>
              <w:txbxContent>
                <w:p w:rsidR="006F4DF4" w:rsidRPr="006F4DF4" w:rsidRDefault="00F15E88" w:rsidP="006F4DF4">
                  <w:pPr>
                    <w:ind w:right="-123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Medeni Kanun</w:t>
                  </w:r>
                </w:p>
              </w:txbxContent>
            </v:textbox>
          </v:shape>
        </w:pict>
      </w:r>
    </w:p>
    <w:p w:rsidR="0050538D" w:rsidRDefault="0050538D" w:rsidP="002A3D0C">
      <w:pPr>
        <w:spacing w:after="0"/>
        <w:ind w:left="465"/>
        <w:rPr>
          <w:rFonts w:ascii="Comic Sans MS" w:hAnsi="Comic Sans MS"/>
          <w:b/>
          <w:sz w:val="20"/>
          <w:szCs w:val="18"/>
        </w:rPr>
      </w:pPr>
    </w:p>
    <w:p w:rsidR="0050538D" w:rsidRPr="00754F27" w:rsidRDefault="0050538D" w:rsidP="002A3D0C">
      <w:pPr>
        <w:spacing w:after="0"/>
        <w:ind w:left="465"/>
        <w:rPr>
          <w:rFonts w:ascii="Comic Sans MS" w:hAnsi="Comic Sans MS"/>
          <w:b/>
          <w:sz w:val="16"/>
          <w:szCs w:val="16"/>
        </w:rPr>
      </w:pPr>
      <w:r w:rsidRPr="00754F27">
        <w:rPr>
          <w:rFonts w:ascii="Comic Sans MS" w:hAnsi="Comic Sans MS"/>
          <w:b/>
          <w:sz w:val="16"/>
          <w:szCs w:val="16"/>
        </w:rPr>
        <w:t>Emre</w:t>
      </w:r>
      <w:r w:rsidRPr="00754F27">
        <w:rPr>
          <w:rFonts w:ascii="Comic Sans MS" w:hAnsi="Comic Sans MS"/>
          <w:b/>
          <w:sz w:val="16"/>
          <w:szCs w:val="16"/>
        </w:rPr>
        <w:tab/>
      </w:r>
      <w:r w:rsidRPr="00754F27">
        <w:rPr>
          <w:rFonts w:ascii="Comic Sans MS" w:hAnsi="Comic Sans MS"/>
          <w:b/>
          <w:sz w:val="16"/>
          <w:szCs w:val="16"/>
        </w:rPr>
        <w:tab/>
      </w:r>
      <w:r w:rsidRPr="00754F27">
        <w:rPr>
          <w:rFonts w:ascii="Comic Sans MS" w:hAnsi="Comic Sans MS"/>
          <w:b/>
          <w:sz w:val="16"/>
          <w:szCs w:val="16"/>
        </w:rPr>
        <w:tab/>
      </w:r>
      <w:r w:rsidRPr="00754F27">
        <w:rPr>
          <w:rFonts w:ascii="Comic Sans MS" w:hAnsi="Comic Sans MS"/>
          <w:b/>
          <w:sz w:val="16"/>
          <w:szCs w:val="16"/>
        </w:rPr>
        <w:tab/>
      </w:r>
      <w:r w:rsidRPr="00754F27">
        <w:rPr>
          <w:rFonts w:ascii="Comic Sans MS" w:hAnsi="Comic Sans MS"/>
          <w:b/>
          <w:sz w:val="16"/>
          <w:szCs w:val="16"/>
        </w:rPr>
        <w:tab/>
      </w:r>
      <w:r w:rsidRPr="00754F27">
        <w:rPr>
          <w:rFonts w:ascii="Comic Sans MS" w:hAnsi="Comic Sans MS"/>
          <w:b/>
          <w:sz w:val="16"/>
          <w:szCs w:val="16"/>
        </w:rPr>
        <w:tab/>
      </w:r>
      <w:r w:rsidRPr="00754F27">
        <w:rPr>
          <w:rFonts w:ascii="Comic Sans MS" w:hAnsi="Comic Sans MS"/>
          <w:b/>
          <w:sz w:val="16"/>
          <w:szCs w:val="16"/>
        </w:rPr>
        <w:tab/>
      </w:r>
      <w:r w:rsidRPr="00754F27">
        <w:rPr>
          <w:rFonts w:ascii="Comic Sans MS" w:hAnsi="Comic Sans MS"/>
          <w:b/>
          <w:sz w:val="16"/>
          <w:szCs w:val="16"/>
        </w:rPr>
        <w:tab/>
      </w:r>
      <w:r w:rsidRPr="00754F27">
        <w:rPr>
          <w:rFonts w:ascii="Comic Sans MS" w:hAnsi="Comic Sans MS"/>
          <w:b/>
          <w:sz w:val="16"/>
          <w:szCs w:val="16"/>
        </w:rPr>
        <w:tab/>
      </w:r>
      <w:r w:rsidRPr="00754F27">
        <w:rPr>
          <w:rFonts w:ascii="Comic Sans MS" w:hAnsi="Comic Sans MS"/>
          <w:b/>
          <w:sz w:val="16"/>
          <w:szCs w:val="16"/>
        </w:rPr>
        <w:tab/>
      </w:r>
      <w:r w:rsidRPr="00754F27">
        <w:rPr>
          <w:rFonts w:ascii="Comic Sans MS" w:hAnsi="Comic Sans MS"/>
          <w:b/>
          <w:sz w:val="16"/>
          <w:szCs w:val="16"/>
        </w:rPr>
        <w:tab/>
      </w:r>
      <w:r w:rsidRPr="00754F27">
        <w:rPr>
          <w:rFonts w:ascii="Comic Sans MS" w:hAnsi="Comic Sans MS"/>
          <w:b/>
          <w:sz w:val="16"/>
          <w:szCs w:val="16"/>
        </w:rPr>
        <w:tab/>
      </w:r>
      <w:r w:rsidRPr="00754F27">
        <w:rPr>
          <w:rFonts w:ascii="Comic Sans MS" w:hAnsi="Comic Sans MS"/>
          <w:b/>
          <w:sz w:val="16"/>
          <w:szCs w:val="16"/>
        </w:rPr>
        <w:tab/>
        <w:t xml:space="preserve">   Melike</w:t>
      </w:r>
    </w:p>
    <w:p w:rsidR="00F27984" w:rsidRPr="008927FB" w:rsidRDefault="00000000" w:rsidP="00161990">
      <w:pPr>
        <w:numPr>
          <w:ilvl w:val="0"/>
          <w:numId w:val="2"/>
        </w:numPr>
        <w:rPr>
          <w:rFonts w:ascii="Comic Sans MS" w:hAnsi="Comic Sans MS"/>
          <w:b/>
          <w:sz w:val="20"/>
          <w:szCs w:val="18"/>
        </w:rPr>
      </w:pPr>
      <w:r>
        <w:rPr>
          <w:rFonts w:ascii="Comic Sans MS" w:hAnsi="Comic Sans MS"/>
          <w:noProof/>
          <w:sz w:val="20"/>
          <w:szCs w:val="18"/>
          <w:lang w:eastAsia="tr-TR"/>
        </w:rPr>
        <w:pict>
          <v:roundrect id="_x0000_s1160" style="position:absolute;left:0;text-align:left;margin-left:481.95pt;margin-top:17.95pt;width:81.15pt;height:25.4pt;z-index:251685376" arcsize="10923f" fillcolor="#e5b8b7" strokecolor="#e5b8b7" strokeweight="1pt">
            <v:fill color2="#e5b8b7" focusposition="1" focussize="" focus="100%" type="gradient"/>
            <v:shadow on="t" color="#d8d8d8" opacity=".5" offset="6pt,6pt"/>
            <v:textbox>
              <w:txbxContent>
                <w:p w:rsidR="00494544" w:rsidRPr="006F4DF4" w:rsidRDefault="00494544" w:rsidP="00494544">
                  <w:pPr>
                    <w:ind w:right="-123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Medeni Kanun</w:t>
                  </w:r>
                </w:p>
                <w:p w:rsidR="00754F27" w:rsidRPr="003F0E28" w:rsidRDefault="00754F27" w:rsidP="00754F27">
                  <w:pPr>
                    <w:ind w:left="-142" w:right="-128"/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18"/>
          <w:szCs w:val="18"/>
          <w:lang w:eastAsia="tr-TR"/>
        </w:rPr>
        <w:pict>
          <v:roundrect id="_x0000_s1069" style="position:absolute;left:0;text-align:left;margin-left:384.45pt;margin-top:17.95pt;width:93pt;height:25.4pt;z-index:251636224" arcsize="10923f" strokecolor="#95b3d7" strokeweight="1pt">
            <v:fill color2="#b8cce4" focusposition="1" focussize="" focus="100%" type="gradient"/>
            <v:shadow on="t" color="#d8d8d8" opacity=".5" offset="6pt,6pt"/>
            <v:textbox>
              <w:txbxContent>
                <w:p w:rsidR="003F0E28" w:rsidRPr="003F0E28" w:rsidRDefault="00694215" w:rsidP="00754F27">
                  <w:pPr>
                    <w:ind w:left="-142" w:right="-128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Soyadı Kanunu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18"/>
          <w:szCs w:val="18"/>
          <w:lang w:eastAsia="tr-TR"/>
        </w:rPr>
        <w:pict>
          <v:roundrect id="_x0000_s1067" style="position:absolute;left:0;text-align:left;margin-left:305.05pt;margin-top:17.95pt;width:74.15pt;height:25.4pt;z-index:251635200" arcsize="10923f" strokecolor="#b2a1c7" strokeweight="1pt">
            <v:fill color2="#ccc0d9" focusposition="1" focussize="" focus="100%" type="gradient"/>
            <v:shadow on="t" color="#d8d8d8" opacity=".5" offset="6pt,6pt"/>
            <v:textbox>
              <w:txbxContent>
                <w:p w:rsidR="009454EE" w:rsidRPr="00E357F9" w:rsidRDefault="005F6CF6" w:rsidP="00754F27">
                  <w:pPr>
                    <w:ind w:left="-142" w:right="-113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Lozan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18"/>
          <w:szCs w:val="18"/>
          <w:lang w:eastAsia="tr-TR"/>
        </w:rPr>
        <w:pict>
          <v:roundrect id="_x0000_s1066" style="position:absolute;left:0;text-align:left;margin-left:205.95pt;margin-top:17.95pt;width:87.75pt;height:25.4pt;z-index:251634176" arcsize="10923f" strokecolor="#c2d69b" strokeweight="1pt">
            <v:fill color2="#d6e3bc" focusposition="1" focussize="" focus="100%" type="gradient"/>
            <v:shadow on="t" color="#d8d8d8" opacity=".5" offset="6pt,6pt"/>
            <v:textbox>
              <w:txbxContent>
                <w:p w:rsidR="009454EE" w:rsidRPr="00E357F9" w:rsidRDefault="00754F27" w:rsidP="00754F27">
                  <w:pPr>
                    <w:ind w:left="-142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Kapitülasyonlar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18"/>
          <w:szCs w:val="18"/>
          <w:lang w:eastAsia="tr-TR"/>
        </w:rPr>
        <w:pict>
          <v:roundrect id="_x0000_s1064" style="position:absolute;left:0;text-align:left;margin-left:18.45pt;margin-top:17.95pt;width:100.5pt;height:25.4pt;z-index:251632128" arcsize="10923f" strokecolor="#666" strokeweight="1pt">
            <v:fill color2="#999" focusposition="1" focussize="" focus="100%" type="gradient"/>
            <v:shadow on="t" color="#d8d8d8" opacity=".5" offset="6pt,6pt"/>
            <v:textbox>
              <w:txbxContent>
                <w:p w:rsidR="009454EE" w:rsidRPr="003F50E9" w:rsidRDefault="00754F27" w:rsidP="00754F27">
                  <w:pPr>
                    <w:ind w:left="-142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Misak-ı İktisadi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18"/>
          <w:szCs w:val="18"/>
          <w:lang w:eastAsia="tr-TR"/>
        </w:rPr>
        <w:pict>
          <v:roundrect id="_x0000_s1065" style="position:absolute;left:0;text-align:left;margin-left:123.55pt;margin-top:17.95pt;width:77.25pt;height:25.4pt;z-index:251633152" arcsize="10923f" strokecolor="#95b3d7" strokeweight="1pt">
            <v:fill color2="#b8cce4" focusposition="1" focussize="" focus="100%" type="gradient"/>
            <v:shadow on="t" color="#d8d8d8" opacity=".5" offset="6pt,6pt"/>
            <v:textbox>
              <w:txbxContent>
                <w:p w:rsidR="009454EE" w:rsidRPr="00E357F9" w:rsidRDefault="00754F27" w:rsidP="00754F27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Maarif</w:t>
                  </w:r>
                </w:p>
              </w:txbxContent>
            </v:textbox>
          </v:roundrect>
        </w:pict>
      </w:r>
      <w:r w:rsidR="008927FB" w:rsidRPr="008927FB">
        <w:rPr>
          <w:rFonts w:ascii="Comic Sans MS" w:hAnsi="Comic Sans MS"/>
          <w:b/>
          <w:sz w:val="20"/>
          <w:szCs w:val="18"/>
        </w:rPr>
        <w:t>Aşağıdaki boşluklara</w:t>
      </w:r>
      <w:r w:rsidR="00A7392B">
        <w:rPr>
          <w:rFonts w:ascii="Comic Sans MS" w:hAnsi="Comic Sans MS"/>
          <w:b/>
          <w:sz w:val="20"/>
          <w:szCs w:val="18"/>
        </w:rPr>
        <w:t>,</w:t>
      </w:r>
      <w:r w:rsidR="008927FB" w:rsidRPr="008927FB">
        <w:rPr>
          <w:rFonts w:ascii="Comic Sans MS" w:hAnsi="Comic Sans MS"/>
          <w:b/>
          <w:sz w:val="20"/>
          <w:szCs w:val="18"/>
        </w:rPr>
        <w:t xml:space="preserve"> verilen kelimelerden uygun olanı yazınız.</w:t>
      </w:r>
      <w:r w:rsidR="004951CE">
        <w:rPr>
          <w:rFonts w:ascii="Comic Sans MS" w:hAnsi="Comic Sans MS"/>
          <w:b/>
          <w:sz w:val="20"/>
          <w:szCs w:val="18"/>
        </w:rPr>
        <w:t xml:space="preserve"> ( 20</w:t>
      </w:r>
      <w:r w:rsidR="008927FB">
        <w:rPr>
          <w:rFonts w:ascii="Comic Sans MS" w:hAnsi="Comic Sans MS"/>
          <w:b/>
          <w:sz w:val="20"/>
          <w:szCs w:val="18"/>
        </w:rPr>
        <w:t xml:space="preserve"> Puan )</w:t>
      </w:r>
    </w:p>
    <w:p w:rsidR="00F27984" w:rsidRDefault="00F27984" w:rsidP="00F27984">
      <w:pPr>
        <w:rPr>
          <w:rFonts w:ascii="Comic Sans MS" w:hAnsi="Comic Sans MS"/>
          <w:b/>
          <w:sz w:val="18"/>
          <w:szCs w:val="18"/>
        </w:rPr>
      </w:pPr>
    </w:p>
    <w:p w:rsidR="00F27984" w:rsidRDefault="00754F27" w:rsidP="00694215">
      <w:pPr>
        <w:numPr>
          <w:ilvl w:val="0"/>
          <w:numId w:val="4"/>
        </w:numPr>
        <w:spacing w:after="0"/>
        <w:ind w:left="142" w:firstLine="0"/>
        <w:rPr>
          <w:rFonts w:ascii="Comic Sans MS" w:hAnsi="Comic Sans MS"/>
          <w:sz w:val="20"/>
          <w:szCs w:val="18"/>
        </w:rPr>
      </w:pPr>
      <w:r>
        <w:rPr>
          <w:rFonts w:ascii="Comic Sans MS" w:hAnsi="Comic Sans MS"/>
          <w:sz w:val="20"/>
          <w:szCs w:val="18"/>
        </w:rPr>
        <w:t>Atatürk, Kütahya-Eskişehir Savaşları devam ederken ……………………………</w:t>
      </w:r>
      <w:r w:rsidR="005D7B5B">
        <w:rPr>
          <w:rFonts w:ascii="Comic Sans MS" w:hAnsi="Comic Sans MS"/>
          <w:sz w:val="20"/>
          <w:szCs w:val="18"/>
        </w:rPr>
        <w:t>…………</w:t>
      </w:r>
      <w:r>
        <w:rPr>
          <w:rFonts w:ascii="Comic Sans MS" w:hAnsi="Comic Sans MS"/>
          <w:sz w:val="20"/>
          <w:szCs w:val="18"/>
        </w:rPr>
        <w:t xml:space="preserve"> Kongresi’ni toplamıştır.</w:t>
      </w:r>
    </w:p>
    <w:p w:rsidR="00694215" w:rsidRPr="00694215" w:rsidRDefault="00694215" w:rsidP="00694215">
      <w:pPr>
        <w:pStyle w:val="ListeParagraf"/>
        <w:numPr>
          <w:ilvl w:val="0"/>
          <w:numId w:val="4"/>
        </w:numPr>
        <w:spacing w:after="0"/>
        <w:ind w:left="142" w:firstLine="0"/>
        <w:rPr>
          <w:rFonts w:cs="Calibri"/>
          <w:spacing w:val="-1"/>
        </w:rPr>
      </w:pPr>
      <w:r w:rsidRPr="00694215">
        <w:rPr>
          <w:rFonts w:cs="Calibri"/>
          <w:spacing w:val="-1"/>
        </w:rPr>
        <w:t>………………………………………</w:t>
      </w:r>
      <w:r>
        <w:rPr>
          <w:rFonts w:cs="Calibri"/>
          <w:spacing w:val="-1"/>
        </w:rPr>
        <w:t>…….</w:t>
      </w:r>
      <w:r w:rsidRPr="00694215">
        <w:rPr>
          <w:rFonts w:cs="Calibri"/>
        </w:rPr>
        <w:t xml:space="preserve"> </w:t>
      </w:r>
      <w:r w:rsidRPr="00694215">
        <w:rPr>
          <w:rFonts w:cs="Calibri"/>
          <w:spacing w:val="-1"/>
        </w:rPr>
        <w:t>ile</w:t>
      </w:r>
      <w:r w:rsidRPr="00694215">
        <w:rPr>
          <w:rFonts w:cs="Calibri"/>
          <w:spacing w:val="-2"/>
        </w:rPr>
        <w:t xml:space="preserve"> </w:t>
      </w:r>
      <w:r w:rsidRPr="00694215">
        <w:rPr>
          <w:rFonts w:cs="Calibri"/>
          <w:spacing w:val="-1"/>
        </w:rPr>
        <w:t>toplumsal ayrıcalıklar</w:t>
      </w:r>
      <w:r w:rsidRPr="00694215">
        <w:rPr>
          <w:rFonts w:cs="Calibri"/>
          <w:spacing w:val="-8"/>
        </w:rPr>
        <w:t xml:space="preserve"> </w:t>
      </w:r>
      <w:r w:rsidRPr="00694215">
        <w:rPr>
          <w:rFonts w:cs="Calibri"/>
          <w:spacing w:val="-1"/>
        </w:rPr>
        <w:t>kaldırılarak</w:t>
      </w:r>
      <w:r w:rsidRPr="00694215">
        <w:rPr>
          <w:rFonts w:cs="Calibri"/>
          <w:spacing w:val="-3"/>
        </w:rPr>
        <w:t xml:space="preserve"> </w:t>
      </w:r>
      <w:r w:rsidRPr="00694215">
        <w:rPr>
          <w:rFonts w:cs="Calibri"/>
          <w:spacing w:val="-1"/>
        </w:rPr>
        <w:t>resmi işlerdeki karışıklıkların</w:t>
      </w:r>
      <w:r w:rsidRPr="00694215">
        <w:rPr>
          <w:rFonts w:cs="Calibri"/>
          <w:spacing w:val="-3"/>
        </w:rPr>
        <w:t xml:space="preserve"> </w:t>
      </w:r>
      <w:r w:rsidRPr="00694215">
        <w:rPr>
          <w:rFonts w:cs="Calibri"/>
          <w:spacing w:val="-1"/>
        </w:rPr>
        <w:t>önüne</w:t>
      </w:r>
      <w:r w:rsidRPr="00694215">
        <w:rPr>
          <w:rFonts w:cs="Calibri"/>
          <w:spacing w:val="-2"/>
        </w:rPr>
        <w:t xml:space="preserve"> </w:t>
      </w:r>
      <w:r w:rsidRPr="00694215">
        <w:rPr>
          <w:rFonts w:cs="Calibri"/>
          <w:spacing w:val="-1"/>
        </w:rPr>
        <w:t>geçildi.</w:t>
      </w:r>
    </w:p>
    <w:p w:rsidR="00CB39B3" w:rsidRPr="00694215" w:rsidRDefault="00754F27" w:rsidP="00694215">
      <w:pPr>
        <w:pStyle w:val="ListeParagraf"/>
        <w:numPr>
          <w:ilvl w:val="0"/>
          <w:numId w:val="4"/>
        </w:numPr>
        <w:spacing w:after="0"/>
        <w:ind w:left="142" w:firstLine="0"/>
        <w:rPr>
          <w:rFonts w:ascii="Comic Sans MS" w:hAnsi="Comic Sans MS"/>
          <w:sz w:val="20"/>
          <w:szCs w:val="18"/>
        </w:rPr>
      </w:pPr>
      <w:r w:rsidRPr="00694215">
        <w:rPr>
          <w:rFonts w:ascii="Comic Sans MS" w:hAnsi="Comic Sans MS"/>
          <w:sz w:val="20"/>
          <w:szCs w:val="18"/>
        </w:rPr>
        <w:t>Lozan Barış Antlaşması’yla …………………………………</w:t>
      </w:r>
      <w:r w:rsidR="005D7B5B">
        <w:rPr>
          <w:rFonts w:ascii="Comic Sans MS" w:hAnsi="Comic Sans MS"/>
          <w:sz w:val="20"/>
          <w:szCs w:val="18"/>
        </w:rPr>
        <w:t>………………………</w:t>
      </w:r>
      <w:r w:rsidRPr="00694215">
        <w:rPr>
          <w:rFonts w:ascii="Comic Sans MS" w:hAnsi="Comic Sans MS"/>
          <w:sz w:val="20"/>
          <w:szCs w:val="18"/>
        </w:rPr>
        <w:t xml:space="preserve"> kesin olarak kaldırılmıştır</w:t>
      </w:r>
    </w:p>
    <w:p w:rsidR="005F6CF6" w:rsidRDefault="00754F27" w:rsidP="00694215">
      <w:pPr>
        <w:numPr>
          <w:ilvl w:val="0"/>
          <w:numId w:val="4"/>
        </w:numPr>
        <w:spacing w:after="0"/>
        <w:ind w:left="142" w:firstLine="0"/>
        <w:rPr>
          <w:rFonts w:ascii="Comic Sans MS" w:hAnsi="Comic Sans MS"/>
          <w:sz w:val="20"/>
          <w:szCs w:val="18"/>
        </w:rPr>
      </w:pPr>
      <w:r w:rsidRPr="00CB39B3">
        <w:rPr>
          <w:rFonts w:ascii="Comic Sans MS" w:hAnsi="Comic Sans MS"/>
          <w:sz w:val="20"/>
          <w:szCs w:val="18"/>
        </w:rPr>
        <w:t>İzmir İktisat Kongresi sonunda kabul edilen ekonomi andı</w:t>
      </w:r>
      <w:r w:rsidR="00694215">
        <w:rPr>
          <w:rFonts w:ascii="Comic Sans MS" w:hAnsi="Comic Sans MS"/>
        </w:rPr>
        <w:t>…………………………………</w:t>
      </w:r>
      <w:r w:rsidR="005D7B5B">
        <w:rPr>
          <w:rFonts w:ascii="Comic Sans MS" w:hAnsi="Comic Sans MS"/>
        </w:rPr>
        <w:t>……………………………..</w:t>
      </w:r>
      <w:r w:rsidRPr="00CB39B3">
        <w:rPr>
          <w:rFonts w:ascii="Comic Sans MS" w:hAnsi="Comic Sans MS"/>
          <w:sz w:val="20"/>
          <w:szCs w:val="18"/>
        </w:rPr>
        <w:t>’dir.</w:t>
      </w:r>
    </w:p>
    <w:p w:rsidR="00BF79E3" w:rsidRDefault="005F6CF6" w:rsidP="00694215">
      <w:pPr>
        <w:numPr>
          <w:ilvl w:val="0"/>
          <w:numId w:val="4"/>
        </w:numPr>
        <w:spacing w:after="0"/>
        <w:ind w:left="142" w:firstLine="0"/>
        <w:rPr>
          <w:rFonts w:ascii="Comic Sans MS" w:hAnsi="Comic Sans MS"/>
          <w:sz w:val="20"/>
          <w:szCs w:val="18"/>
        </w:rPr>
      </w:pPr>
      <w:r>
        <w:rPr>
          <w:rFonts w:ascii="Comic Sans MS" w:hAnsi="Comic Sans MS"/>
          <w:sz w:val="20"/>
          <w:szCs w:val="18"/>
        </w:rPr>
        <w:t>.</w:t>
      </w:r>
      <w:r w:rsidRPr="005F6CF6">
        <w:rPr>
          <w:rFonts w:cs="Calibri"/>
        </w:rPr>
        <w:t>……</w:t>
      </w:r>
      <w:r>
        <w:rPr>
          <w:rFonts w:cs="Calibri"/>
        </w:rPr>
        <w:t>…</w:t>
      </w:r>
      <w:r w:rsidRPr="005F6CF6">
        <w:rPr>
          <w:rFonts w:cs="Calibri"/>
        </w:rPr>
        <w:t>………………Barış</w:t>
      </w:r>
      <w:r w:rsidRPr="005F6CF6">
        <w:rPr>
          <w:rFonts w:cs="Calibri"/>
          <w:spacing w:val="-2"/>
        </w:rPr>
        <w:t xml:space="preserve"> </w:t>
      </w:r>
      <w:r w:rsidRPr="005F6CF6">
        <w:rPr>
          <w:rFonts w:cs="Calibri"/>
          <w:spacing w:val="-1"/>
        </w:rPr>
        <w:t>Antlaşması ile</w:t>
      </w:r>
      <w:r w:rsidRPr="005F6CF6">
        <w:rPr>
          <w:rFonts w:cs="Calibri"/>
          <w:spacing w:val="-2"/>
        </w:rPr>
        <w:t xml:space="preserve"> yeni</w:t>
      </w:r>
      <w:r w:rsidRPr="005F6CF6">
        <w:rPr>
          <w:rFonts w:cs="Calibri"/>
          <w:spacing w:val="-1"/>
        </w:rPr>
        <w:t xml:space="preserve"> Türk</w:t>
      </w:r>
      <w:r w:rsidRPr="005F6CF6">
        <w:rPr>
          <w:rFonts w:cs="Calibri"/>
          <w:spacing w:val="-2"/>
        </w:rPr>
        <w:t xml:space="preserve"> </w:t>
      </w:r>
      <w:r w:rsidRPr="005F6CF6">
        <w:rPr>
          <w:rFonts w:cs="Calibri"/>
          <w:spacing w:val="-1"/>
        </w:rPr>
        <w:t>Devleti’nin</w:t>
      </w:r>
      <w:r w:rsidRPr="005F6CF6">
        <w:rPr>
          <w:rFonts w:cs="Calibri"/>
          <w:spacing w:val="-3"/>
        </w:rPr>
        <w:t xml:space="preserve"> </w:t>
      </w:r>
      <w:r w:rsidRPr="005F6CF6">
        <w:rPr>
          <w:rFonts w:cs="Calibri"/>
          <w:spacing w:val="-1"/>
        </w:rPr>
        <w:t>bağımsızlığı tüm dünyaca</w:t>
      </w:r>
      <w:r w:rsidRPr="005F6CF6">
        <w:rPr>
          <w:rFonts w:cs="Calibri"/>
          <w:spacing w:val="-2"/>
        </w:rPr>
        <w:t xml:space="preserve"> </w:t>
      </w:r>
      <w:r w:rsidRPr="005F6CF6">
        <w:rPr>
          <w:rFonts w:cs="Calibri"/>
          <w:spacing w:val="-1"/>
        </w:rPr>
        <w:t xml:space="preserve">kabul </w:t>
      </w:r>
      <w:r w:rsidRPr="005F6CF6">
        <w:rPr>
          <w:rFonts w:cs="Calibri"/>
          <w:spacing w:val="1"/>
        </w:rPr>
        <w:t>edildi.</w:t>
      </w:r>
      <w:r w:rsidR="00DE68F5" w:rsidRPr="005F6CF6">
        <w:rPr>
          <w:rFonts w:ascii="Comic Sans MS" w:hAnsi="Comic Sans MS"/>
          <w:sz w:val="20"/>
          <w:szCs w:val="18"/>
        </w:rPr>
        <w:t xml:space="preserve">   </w:t>
      </w:r>
    </w:p>
    <w:p w:rsidR="00BF79E3" w:rsidRDefault="00BF79E3" w:rsidP="00BF79E3">
      <w:pPr>
        <w:spacing w:after="0"/>
        <w:rPr>
          <w:rFonts w:ascii="Comic Sans MS" w:hAnsi="Comic Sans MS"/>
          <w:sz w:val="20"/>
          <w:szCs w:val="18"/>
        </w:rPr>
      </w:pPr>
    </w:p>
    <w:p w:rsidR="00BF79E3" w:rsidRDefault="00BF79E3" w:rsidP="00BF79E3">
      <w:pPr>
        <w:pStyle w:val="AralkYok"/>
        <w:numPr>
          <w:ilvl w:val="0"/>
          <w:numId w:val="2"/>
        </w:numPr>
        <w:rPr>
          <w:rFonts w:ascii="Segoe UI" w:hAnsi="Segoe UI" w:cs="Segoe UI"/>
          <w:b/>
          <w:sz w:val="20"/>
          <w:szCs w:val="20"/>
        </w:rPr>
      </w:pPr>
      <w:r w:rsidRPr="005B7DBD">
        <w:rPr>
          <w:rFonts w:ascii="Segoe UI" w:hAnsi="Segoe UI" w:cs="Segoe UI"/>
          <w:b/>
          <w:sz w:val="20"/>
          <w:szCs w:val="20"/>
        </w:rPr>
        <w:t>Aş</w:t>
      </w:r>
      <w:r>
        <w:rPr>
          <w:rFonts w:ascii="Segoe UI" w:hAnsi="Segoe UI" w:cs="Segoe UI"/>
          <w:b/>
          <w:sz w:val="20"/>
          <w:szCs w:val="20"/>
        </w:rPr>
        <w:t xml:space="preserve">ağıdaki ifadelerin yanına </w:t>
      </w:r>
      <w:r w:rsidRPr="005B7DBD">
        <w:rPr>
          <w:rFonts w:ascii="Segoe UI" w:hAnsi="Segoe UI" w:cs="Segoe UI"/>
          <w:b/>
          <w:sz w:val="20"/>
          <w:szCs w:val="20"/>
        </w:rPr>
        <w:t>doğruysa “D”, yanlış ise “Y” yazınız.</w:t>
      </w:r>
      <w:r w:rsidR="005D7B5B" w:rsidRPr="005D7B5B">
        <w:rPr>
          <w:rFonts w:ascii="Comic Sans MS" w:hAnsi="Comic Sans MS"/>
          <w:b/>
          <w:sz w:val="20"/>
          <w:szCs w:val="18"/>
        </w:rPr>
        <w:t xml:space="preserve"> </w:t>
      </w:r>
      <w:r w:rsidR="005D7B5B">
        <w:rPr>
          <w:rFonts w:ascii="Comic Sans MS" w:hAnsi="Comic Sans MS"/>
          <w:b/>
          <w:sz w:val="20"/>
          <w:szCs w:val="18"/>
        </w:rPr>
        <w:t>( 20 Puan )</w:t>
      </w:r>
    </w:p>
    <w:p w:rsidR="00BF79E3" w:rsidRDefault="00BF79E3" w:rsidP="00BF79E3">
      <w:pPr>
        <w:pStyle w:val="AralkYok"/>
        <w:rPr>
          <w:rFonts w:ascii="Segoe UI" w:hAnsi="Segoe UI" w:cs="Segoe UI"/>
          <w:b/>
          <w:sz w:val="20"/>
          <w:szCs w:val="20"/>
        </w:rPr>
      </w:pPr>
    </w:p>
    <w:p w:rsidR="00BF79E3" w:rsidRPr="002B6C15" w:rsidRDefault="00BF79E3" w:rsidP="00BF79E3">
      <w:pPr>
        <w:pStyle w:val="AralkYok"/>
        <w:rPr>
          <w:rFonts w:ascii="Times New Roman" w:hAnsi="Times New Roman" w:cs="Times New Roman"/>
        </w:rPr>
      </w:pPr>
      <w:r>
        <w:rPr>
          <w:rFonts w:ascii="Segoe UI" w:hAnsi="Segoe UI" w:cs="Segoe UI"/>
          <w:b/>
          <w:sz w:val="20"/>
          <w:szCs w:val="20"/>
        </w:rPr>
        <w:t xml:space="preserve"> </w:t>
      </w:r>
      <w:r w:rsidRPr="00BF79E3">
        <w:rPr>
          <w:rFonts w:ascii="Segoe UI" w:hAnsi="Segoe UI" w:cs="Segoe UI"/>
          <w:b/>
          <w:sz w:val="20"/>
          <w:szCs w:val="20"/>
        </w:rPr>
        <w:t xml:space="preserve"> </w:t>
      </w:r>
      <w:r w:rsidRPr="002B6C15">
        <w:rPr>
          <w:rFonts w:ascii="Times New Roman" w:hAnsi="Times New Roman" w:cs="Times New Roman"/>
          <w:b/>
        </w:rPr>
        <w:t xml:space="preserve">(      ) </w:t>
      </w:r>
      <w:r w:rsidRPr="002B6C15">
        <w:rPr>
          <w:rFonts w:ascii="Times New Roman" w:hAnsi="Times New Roman" w:cs="Times New Roman"/>
        </w:rPr>
        <w:t>Cumhuriyetçilik ilkesinin ortaya çıkış nedenlerinden biri de 1929’da başlayan Dünya Ekonomik Bunalımı’dır.</w:t>
      </w:r>
    </w:p>
    <w:p w:rsidR="00BF79E3" w:rsidRPr="002B6C15" w:rsidRDefault="00BF79E3" w:rsidP="00BF79E3">
      <w:pPr>
        <w:pStyle w:val="AralkYok"/>
        <w:rPr>
          <w:rFonts w:ascii="Times New Roman" w:hAnsi="Times New Roman" w:cs="Times New Roman"/>
        </w:rPr>
      </w:pPr>
    </w:p>
    <w:p w:rsidR="00BF79E3" w:rsidRPr="002B6C15" w:rsidRDefault="00BF79E3" w:rsidP="00BF79E3">
      <w:pPr>
        <w:spacing w:after="0" w:line="240" w:lineRule="auto"/>
        <w:rPr>
          <w:rFonts w:ascii="Times New Roman" w:hAnsi="Times New Roman"/>
          <w:color w:val="000000"/>
        </w:rPr>
      </w:pPr>
      <w:r w:rsidRPr="002B6C15">
        <w:rPr>
          <w:rFonts w:ascii="Times New Roman" w:hAnsi="Times New Roman"/>
        </w:rPr>
        <w:t xml:space="preserve">  </w:t>
      </w:r>
      <w:r w:rsidRPr="002B6C15">
        <w:rPr>
          <w:rFonts w:ascii="Times New Roman" w:hAnsi="Times New Roman"/>
          <w:b/>
        </w:rPr>
        <w:t xml:space="preserve">(      ) </w:t>
      </w:r>
      <w:r w:rsidRPr="002B6C15">
        <w:rPr>
          <w:rFonts w:ascii="Times New Roman" w:hAnsi="Times New Roman"/>
          <w:color w:val="000000"/>
        </w:rPr>
        <w:t>Din ve devlet işlerinin birbirinden ayrılmasına Laiklik ilkesi denir.</w:t>
      </w:r>
    </w:p>
    <w:p w:rsidR="00BF79E3" w:rsidRPr="002B6C15" w:rsidRDefault="00BF79E3" w:rsidP="00BF79E3">
      <w:pPr>
        <w:spacing w:after="0" w:line="240" w:lineRule="auto"/>
        <w:rPr>
          <w:rFonts w:ascii="Times New Roman" w:hAnsi="Times New Roman"/>
          <w:b/>
        </w:rPr>
      </w:pPr>
      <w:r w:rsidRPr="002B6C15">
        <w:rPr>
          <w:rFonts w:ascii="Times New Roman" w:hAnsi="Times New Roman"/>
          <w:b/>
        </w:rPr>
        <w:t xml:space="preserve">  </w:t>
      </w:r>
    </w:p>
    <w:p w:rsidR="00BF79E3" w:rsidRPr="002B6C15" w:rsidRDefault="00BF79E3" w:rsidP="00BF79E3">
      <w:pPr>
        <w:rPr>
          <w:rFonts w:ascii="Times New Roman" w:hAnsi="Times New Roman"/>
          <w:color w:val="000000"/>
        </w:rPr>
      </w:pPr>
      <w:r w:rsidRPr="002B6C15">
        <w:rPr>
          <w:rFonts w:ascii="Times New Roman" w:hAnsi="Times New Roman"/>
          <w:b/>
        </w:rPr>
        <w:t xml:space="preserve">  (      )</w:t>
      </w:r>
      <w:r w:rsidRPr="002B6C15">
        <w:rPr>
          <w:rFonts w:ascii="Times New Roman" w:hAnsi="Times New Roman"/>
          <w:color w:val="000000"/>
        </w:rPr>
        <w:t xml:space="preserve"> Kurtuluş Savaşı’ndan sonra ülkemizde saltanat kaldırılarak yerine  Cumhuriyet  yönetimi kabul edilmiştir.</w:t>
      </w:r>
    </w:p>
    <w:p w:rsidR="00BF79E3" w:rsidRPr="002B6C15" w:rsidRDefault="00BF79E3" w:rsidP="00BF79E3">
      <w:pPr>
        <w:rPr>
          <w:rFonts w:ascii="Times New Roman" w:hAnsi="Times New Roman"/>
        </w:rPr>
      </w:pPr>
      <w:r w:rsidRPr="002B6C15">
        <w:rPr>
          <w:rFonts w:ascii="Times New Roman" w:hAnsi="Times New Roman"/>
          <w:b/>
        </w:rPr>
        <w:t xml:space="preserve">  (      )</w:t>
      </w:r>
      <w:r w:rsidRPr="002B6C15">
        <w:rPr>
          <w:rFonts w:ascii="Times New Roman" w:hAnsi="Times New Roman"/>
        </w:rPr>
        <w:t xml:space="preserve"> Büyük Taarruzdan sonra M. Kemal’e Gazilik unvanı verilmiştir.</w:t>
      </w:r>
    </w:p>
    <w:p w:rsidR="00BF79E3" w:rsidRDefault="00BF79E3" w:rsidP="00BF79E3">
      <w:pPr>
        <w:rPr>
          <w:rFonts w:ascii="Times New Roman" w:hAnsi="Times New Roman"/>
        </w:rPr>
      </w:pPr>
      <w:r w:rsidRPr="002B6C15">
        <w:rPr>
          <w:rFonts w:ascii="Times New Roman" w:hAnsi="Times New Roman"/>
          <w:b/>
        </w:rPr>
        <w:t xml:space="preserve">  (      ) </w:t>
      </w:r>
      <w:r w:rsidRPr="002B6C15">
        <w:rPr>
          <w:rFonts w:ascii="Times New Roman" w:hAnsi="Times New Roman"/>
        </w:rPr>
        <w:t>NUTUK adlı eser Mustafa Kemal  ATATÜRK’e  aittir.</w:t>
      </w:r>
    </w:p>
    <w:p w:rsidR="00221BB3" w:rsidRPr="009F42BD" w:rsidRDefault="009F42BD" w:rsidP="009F42BD">
      <w:pPr>
        <w:ind w:left="105"/>
        <w:rPr>
          <w:b/>
          <w:spacing w:val="-1"/>
        </w:rPr>
      </w:pPr>
      <w:r>
        <w:rPr>
          <w:b/>
        </w:rPr>
        <w:t>D-</w:t>
      </w:r>
      <w:r w:rsidR="00A10069" w:rsidRPr="009F42BD">
        <w:rPr>
          <w:b/>
        </w:rPr>
        <w:t xml:space="preserve"> </w:t>
      </w:r>
      <w:r w:rsidR="00221BB3" w:rsidRPr="009F42BD">
        <w:rPr>
          <w:b/>
        </w:rPr>
        <w:t>Tablodaki</w:t>
      </w:r>
      <w:r w:rsidR="00221BB3" w:rsidRPr="009F42BD">
        <w:rPr>
          <w:b/>
          <w:spacing w:val="-4"/>
        </w:rPr>
        <w:t xml:space="preserve"> </w:t>
      </w:r>
      <w:r w:rsidR="00221BB3" w:rsidRPr="009F42BD">
        <w:rPr>
          <w:b/>
          <w:spacing w:val="-1"/>
        </w:rPr>
        <w:t>yenilikler</w:t>
      </w:r>
      <w:r w:rsidR="00221BB3" w:rsidRPr="009F42BD">
        <w:rPr>
          <w:b/>
          <w:spacing w:val="-3"/>
        </w:rPr>
        <w:t xml:space="preserve"> </w:t>
      </w:r>
      <w:r w:rsidR="00221BB3" w:rsidRPr="009F42BD">
        <w:rPr>
          <w:b/>
          <w:u w:val="single" w:color="000000"/>
        </w:rPr>
        <w:t>ö</w:t>
      </w:r>
      <w:r w:rsidR="00221BB3" w:rsidRPr="009F42BD">
        <w:rPr>
          <w:b/>
          <w:spacing w:val="-49"/>
          <w:u w:val="single" w:color="000000"/>
        </w:rPr>
        <w:t xml:space="preserve"> </w:t>
      </w:r>
      <w:r w:rsidR="00221BB3" w:rsidRPr="009F42BD">
        <w:rPr>
          <w:b/>
          <w:u w:val="single" w:color="000000"/>
        </w:rPr>
        <w:t>n</w:t>
      </w:r>
      <w:r w:rsidR="00221BB3" w:rsidRPr="009F42BD">
        <w:rPr>
          <w:b/>
          <w:spacing w:val="-49"/>
          <w:u w:val="single" w:color="000000"/>
        </w:rPr>
        <w:t xml:space="preserve"> </w:t>
      </w:r>
      <w:r w:rsidR="00221BB3" w:rsidRPr="009F42BD">
        <w:rPr>
          <w:b/>
          <w:spacing w:val="-2"/>
          <w:u w:val="single" w:color="000000"/>
        </w:rPr>
        <w:t>celikli</w:t>
      </w:r>
      <w:r w:rsidR="00221BB3" w:rsidRPr="009F42BD">
        <w:rPr>
          <w:b/>
          <w:spacing w:val="-3"/>
          <w:u w:val="single" w:color="000000"/>
        </w:rPr>
        <w:t xml:space="preserve"> </w:t>
      </w:r>
      <w:r w:rsidR="00221BB3" w:rsidRPr="009F42BD">
        <w:rPr>
          <w:b/>
          <w:spacing w:val="-1"/>
        </w:rPr>
        <w:t>olarak</w:t>
      </w:r>
      <w:r w:rsidR="00221BB3" w:rsidRPr="009F42BD">
        <w:rPr>
          <w:b/>
          <w:spacing w:val="-3"/>
        </w:rPr>
        <w:t xml:space="preserve"> </w:t>
      </w:r>
      <w:r w:rsidR="00221BB3" w:rsidRPr="009F42BD">
        <w:rPr>
          <w:b/>
        </w:rPr>
        <w:t>hangi</w:t>
      </w:r>
      <w:r w:rsidR="00221BB3" w:rsidRPr="009F42BD">
        <w:rPr>
          <w:b/>
          <w:spacing w:val="-4"/>
        </w:rPr>
        <w:t xml:space="preserve"> </w:t>
      </w:r>
      <w:r w:rsidR="00221BB3" w:rsidRPr="009F42BD">
        <w:rPr>
          <w:b/>
        </w:rPr>
        <w:t>Atatürk</w:t>
      </w:r>
      <w:r w:rsidR="00221BB3" w:rsidRPr="009F42BD">
        <w:rPr>
          <w:b/>
          <w:spacing w:val="-3"/>
        </w:rPr>
        <w:t xml:space="preserve"> </w:t>
      </w:r>
      <w:r w:rsidR="00221BB3" w:rsidRPr="009F42BD">
        <w:rPr>
          <w:b/>
          <w:spacing w:val="-2"/>
        </w:rPr>
        <w:t>ilkesi</w:t>
      </w:r>
      <w:r w:rsidR="00221BB3" w:rsidRPr="009F42BD">
        <w:rPr>
          <w:b/>
          <w:spacing w:val="-4"/>
        </w:rPr>
        <w:t xml:space="preserve"> </w:t>
      </w:r>
      <w:r w:rsidR="00221BB3" w:rsidRPr="009F42BD">
        <w:rPr>
          <w:b/>
        </w:rPr>
        <w:t>ile</w:t>
      </w:r>
      <w:r w:rsidR="00221BB3" w:rsidRPr="009F42BD">
        <w:rPr>
          <w:b/>
          <w:spacing w:val="-3"/>
        </w:rPr>
        <w:t xml:space="preserve"> </w:t>
      </w:r>
      <w:r w:rsidR="00221BB3" w:rsidRPr="009F42BD">
        <w:rPr>
          <w:b/>
          <w:spacing w:val="-1"/>
        </w:rPr>
        <w:t>ilgiliyse</w:t>
      </w:r>
      <w:r w:rsidR="00221BB3" w:rsidRPr="009F42BD">
        <w:rPr>
          <w:b/>
          <w:spacing w:val="-3"/>
        </w:rPr>
        <w:t xml:space="preserve"> </w:t>
      </w:r>
      <w:r w:rsidR="00221BB3" w:rsidRPr="009F42BD">
        <w:rPr>
          <w:b/>
          <w:spacing w:val="-1"/>
        </w:rPr>
        <w:t>numaralarını</w:t>
      </w:r>
      <w:r w:rsidR="00221BB3" w:rsidRPr="009F42BD">
        <w:rPr>
          <w:b/>
          <w:spacing w:val="-4"/>
        </w:rPr>
        <w:t xml:space="preserve"> </w:t>
      </w:r>
      <w:r w:rsidR="00221BB3" w:rsidRPr="009F42BD">
        <w:rPr>
          <w:b/>
          <w:spacing w:val="-1"/>
        </w:rPr>
        <w:t>ilgili</w:t>
      </w:r>
      <w:r w:rsidR="00221BB3" w:rsidRPr="009F42BD">
        <w:rPr>
          <w:b/>
          <w:spacing w:val="1"/>
        </w:rPr>
        <w:t xml:space="preserve"> </w:t>
      </w:r>
      <w:r w:rsidR="00221BB3" w:rsidRPr="009F42BD">
        <w:rPr>
          <w:b/>
          <w:spacing w:val="-1"/>
        </w:rPr>
        <w:t>ilkeye</w:t>
      </w:r>
      <w:r w:rsidR="00221BB3" w:rsidRPr="009F42BD">
        <w:rPr>
          <w:b/>
          <w:spacing w:val="-3"/>
        </w:rPr>
        <w:t xml:space="preserve"> </w:t>
      </w:r>
      <w:r w:rsidR="00221BB3" w:rsidRPr="009F42BD">
        <w:rPr>
          <w:b/>
          <w:spacing w:val="-1"/>
        </w:rPr>
        <w:t>yazınız</w:t>
      </w:r>
      <w:r w:rsidRPr="009F42BD">
        <w:rPr>
          <w:b/>
          <w:spacing w:val="-1"/>
        </w:rPr>
        <w:t>.</w:t>
      </w:r>
      <w:r w:rsidR="005D7B5B" w:rsidRPr="005D7B5B">
        <w:rPr>
          <w:rFonts w:ascii="Comic Sans MS" w:hAnsi="Comic Sans MS"/>
          <w:b/>
          <w:sz w:val="20"/>
          <w:szCs w:val="18"/>
        </w:rPr>
        <w:t xml:space="preserve"> </w:t>
      </w:r>
      <w:r w:rsidR="005D7B5B">
        <w:rPr>
          <w:rFonts w:ascii="Comic Sans MS" w:hAnsi="Comic Sans MS"/>
          <w:b/>
          <w:sz w:val="20"/>
          <w:szCs w:val="18"/>
        </w:rPr>
        <w:t>( 20 Puan )</w:t>
      </w:r>
    </w:p>
    <w:tbl>
      <w:tblPr>
        <w:tblStyle w:val="TableNormal"/>
        <w:tblpPr w:leftFromText="141" w:rightFromText="141" w:vertAnchor="text" w:tblpX="148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14"/>
        <w:gridCol w:w="4720"/>
      </w:tblGrid>
      <w:tr w:rsidR="00221BB3" w:rsidTr="00C37A0B">
        <w:trPr>
          <w:trHeight w:hRule="exact" w:val="58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221BB3" w:rsidRDefault="00221BB3" w:rsidP="00C37A0B">
            <w:pPr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BB3" w:rsidRDefault="00221BB3" w:rsidP="00C37A0B">
            <w:pPr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Saltanatın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Kaldırılması</w:t>
            </w:r>
          </w:p>
        </w:tc>
      </w:tr>
      <w:tr w:rsidR="00221BB3" w:rsidTr="00C37A0B">
        <w:trPr>
          <w:trHeight w:hRule="exact" w:val="571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221BB3" w:rsidRDefault="00CE2425" w:rsidP="00C37A0B">
            <w:pPr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BB3" w:rsidRDefault="00221BB3" w:rsidP="00C37A0B">
            <w:pPr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Soyadı Kanunu</w:t>
            </w:r>
          </w:p>
        </w:tc>
      </w:tr>
      <w:tr w:rsidR="00221BB3" w:rsidTr="00C37A0B">
        <w:trPr>
          <w:trHeight w:hRule="exact" w:val="58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221BB3" w:rsidRDefault="00CE2425" w:rsidP="00C37A0B">
            <w:pPr>
              <w:spacing w:before="5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BB3" w:rsidRDefault="00A10069" w:rsidP="00C37A0B">
            <w:pPr>
              <w:spacing w:before="5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Türk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Dil Kurumu’nun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Açılması</w:t>
            </w:r>
          </w:p>
        </w:tc>
      </w:tr>
      <w:tr w:rsidR="00221BB3" w:rsidTr="00C37A0B">
        <w:trPr>
          <w:trHeight w:hRule="exact" w:val="571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221BB3" w:rsidRDefault="00CE2425" w:rsidP="00C37A0B">
            <w:pPr>
              <w:spacing w:before="1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lastRenderedPageBreak/>
              <w:t>4</w:t>
            </w: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BB3" w:rsidRDefault="00221BB3" w:rsidP="00C37A0B">
            <w:pPr>
              <w:spacing w:before="1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Uşak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Şeker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Fabrikasının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Açılması</w:t>
            </w:r>
          </w:p>
        </w:tc>
      </w:tr>
      <w:tr w:rsidR="00A10069" w:rsidTr="00C37A0B">
        <w:trPr>
          <w:trHeight w:hRule="exact" w:val="571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A10069" w:rsidRDefault="00CE2425" w:rsidP="00C37A0B">
            <w:pPr>
              <w:spacing w:before="1"/>
              <w:ind w:left="9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069" w:rsidRDefault="00A10069" w:rsidP="00C37A0B">
            <w:pPr>
              <w:spacing w:before="1"/>
              <w:ind w:left="105"/>
            </w:pPr>
            <w:r>
              <w:rPr>
                <w:rFonts w:ascii="Calibri" w:hAnsi="Calibri"/>
                <w:spacing w:val="-2"/>
              </w:rPr>
              <w:t>Ölçü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Birimlerinin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Değiştirilmesi</w:t>
            </w:r>
          </w:p>
        </w:tc>
      </w:tr>
    </w:tbl>
    <w:tbl>
      <w:tblPr>
        <w:tblStyle w:val="TableNormal"/>
        <w:tblpPr w:leftFromText="141" w:rightFromText="141" w:vertAnchor="text" w:horzAnchor="page" w:tblpX="6000" w:tblpY="62"/>
        <w:tblW w:w="0" w:type="auto"/>
        <w:tblLayout w:type="fixed"/>
        <w:tblLook w:val="01E0" w:firstRow="1" w:lastRow="1" w:firstColumn="1" w:lastColumn="1" w:noHBand="0" w:noVBand="0"/>
      </w:tblPr>
      <w:tblGrid>
        <w:gridCol w:w="693"/>
        <w:gridCol w:w="4706"/>
      </w:tblGrid>
      <w:tr w:rsidR="00A10069" w:rsidTr="00436FE2">
        <w:trPr>
          <w:trHeight w:hRule="exact" w:val="559"/>
        </w:trPr>
        <w:tc>
          <w:tcPr>
            <w:tcW w:w="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A10069" w:rsidRDefault="00A10069" w:rsidP="00436FE2">
            <w:pPr>
              <w:ind w:left="1493"/>
              <w:rPr>
                <w:rFonts w:ascii="Calibri" w:eastAsia="Calibri" w:hAnsi="Calibri" w:cs="Calibri"/>
              </w:rPr>
            </w:pPr>
          </w:p>
        </w:tc>
        <w:tc>
          <w:tcPr>
            <w:tcW w:w="4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069" w:rsidRDefault="009F42BD" w:rsidP="00436FE2">
            <w:pPr>
              <w:ind w:left="149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Devletçilik</w:t>
            </w:r>
          </w:p>
        </w:tc>
      </w:tr>
      <w:tr w:rsidR="00A10069" w:rsidTr="00436FE2">
        <w:trPr>
          <w:trHeight w:hRule="exact" w:val="559"/>
        </w:trPr>
        <w:tc>
          <w:tcPr>
            <w:tcW w:w="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A10069" w:rsidRDefault="00A10069" w:rsidP="00436FE2">
            <w:pPr>
              <w:ind w:left="1493"/>
              <w:rPr>
                <w:rFonts w:ascii="Calibri" w:eastAsia="Calibri" w:hAnsi="Calibri" w:cs="Calibri"/>
              </w:rPr>
            </w:pPr>
          </w:p>
        </w:tc>
        <w:tc>
          <w:tcPr>
            <w:tcW w:w="4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069" w:rsidRDefault="009F42BD" w:rsidP="00436FE2">
            <w:pPr>
              <w:ind w:left="149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İnkılapçılık</w:t>
            </w:r>
          </w:p>
        </w:tc>
      </w:tr>
      <w:tr w:rsidR="00A10069" w:rsidTr="00436FE2">
        <w:trPr>
          <w:trHeight w:hRule="exact" w:val="567"/>
        </w:trPr>
        <w:tc>
          <w:tcPr>
            <w:tcW w:w="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A10069" w:rsidRDefault="00A10069" w:rsidP="00436FE2">
            <w:pPr>
              <w:spacing w:before="5"/>
              <w:ind w:left="1493"/>
              <w:rPr>
                <w:rFonts w:ascii="Calibri" w:eastAsia="Calibri" w:hAnsi="Calibri" w:cs="Calibri"/>
              </w:rPr>
            </w:pPr>
          </w:p>
        </w:tc>
        <w:tc>
          <w:tcPr>
            <w:tcW w:w="4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069" w:rsidRDefault="009F42BD" w:rsidP="00436FE2">
            <w:pPr>
              <w:spacing w:before="5"/>
              <w:ind w:left="149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Halkçılık</w:t>
            </w:r>
          </w:p>
        </w:tc>
      </w:tr>
      <w:tr w:rsidR="00A10069" w:rsidTr="00436FE2">
        <w:trPr>
          <w:trHeight w:hRule="exact" w:val="559"/>
        </w:trPr>
        <w:tc>
          <w:tcPr>
            <w:tcW w:w="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A10069" w:rsidRDefault="00A10069" w:rsidP="00436FE2">
            <w:pPr>
              <w:spacing w:before="1"/>
              <w:ind w:left="1493"/>
              <w:rPr>
                <w:rFonts w:ascii="Calibri" w:eastAsia="Calibri" w:hAnsi="Calibri" w:cs="Calibri"/>
              </w:rPr>
            </w:pPr>
          </w:p>
        </w:tc>
        <w:tc>
          <w:tcPr>
            <w:tcW w:w="4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069" w:rsidRDefault="009F42BD" w:rsidP="00436FE2">
            <w:pPr>
              <w:spacing w:before="1"/>
              <w:ind w:left="149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Milliyetçilik</w:t>
            </w:r>
            <w:r>
              <w:rPr>
                <w:rFonts w:ascii="Calibri" w:hAnsi="Calibri"/>
                <w:spacing w:val="-1"/>
              </w:rPr>
              <w:tab/>
            </w:r>
          </w:p>
        </w:tc>
      </w:tr>
      <w:tr w:rsidR="00A10069" w:rsidTr="00436FE2">
        <w:trPr>
          <w:trHeight w:hRule="exact" w:val="559"/>
        </w:trPr>
        <w:tc>
          <w:tcPr>
            <w:tcW w:w="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A10069" w:rsidRDefault="00A10069" w:rsidP="00436FE2">
            <w:pPr>
              <w:spacing w:before="1"/>
              <w:ind w:left="1493"/>
              <w:rPr>
                <w:b/>
              </w:rPr>
            </w:pPr>
          </w:p>
        </w:tc>
        <w:tc>
          <w:tcPr>
            <w:tcW w:w="4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069" w:rsidRDefault="009F42BD" w:rsidP="00436FE2">
            <w:pPr>
              <w:spacing w:before="1"/>
              <w:ind w:left="1493"/>
            </w:pPr>
            <w:r>
              <w:rPr>
                <w:rFonts w:ascii="Calibri" w:hAnsi="Calibri"/>
                <w:spacing w:val="-1"/>
              </w:rPr>
              <w:t>Cumhuriyetçilik</w:t>
            </w:r>
            <w:r>
              <w:rPr>
                <w:rFonts w:ascii="Calibri" w:hAnsi="Calibri"/>
                <w:spacing w:val="-1"/>
              </w:rPr>
              <w:tab/>
            </w:r>
          </w:p>
        </w:tc>
      </w:tr>
    </w:tbl>
    <w:p w:rsidR="00296B48" w:rsidRDefault="00221BB3" w:rsidP="00296B48">
      <w:pPr>
        <w:ind w:left="708"/>
        <w:rPr>
          <w:rFonts w:ascii="Segoe UI" w:hAnsi="Segoe UI" w:cs="Segoe UI"/>
          <w:b/>
          <w:sz w:val="20"/>
          <w:szCs w:val="20"/>
        </w:rPr>
      </w:pPr>
      <w:r>
        <w:rPr>
          <w:rFonts w:ascii="Times New Roman" w:hAnsi="Times New Roman"/>
          <w:color w:val="000000"/>
        </w:rPr>
        <w:br w:type="textWrapping" w:clear="all"/>
      </w:r>
    </w:p>
    <w:p w:rsidR="00436FE2" w:rsidRPr="00296B48" w:rsidRDefault="00ED0814" w:rsidP="00C37A0B">
      <w:pPr>
        <w:ind w:left="142"/>
        <w:rPr>
          <w:rFonts w:ascii="Segoe UI" w:hAnsi="Segoe UI" w:cs="Segoe UI"/>
          <w:b/>
          <w:sz w:val="20"/>
          <w:szCs w:val="20"/>
        </w:rPr>
      </w:pPr>
      <w:r w:rsidRPr="001928CF">
        <w:rPr>
          <w:rFonts w:ascii="Times New Roman" w:hAnsi="Times New Roman"/>
          <w:b/>
        </w:rPr>
        <w:t>E-Aşağıdaki çoktan seçmeli soruları cevaplayınız.</w:t>
      </w:r>
    </w:p>
    <w:p w:rsidR="00ED0814" w:rsidRPr="001928CF" w:rsidRDefault="00ED0814" w:rsidP="00C37A0B">
      <w:pPr>
        <w:ind w:left="142"/>
        <w:rPr>
          <w:rFonts w:ascii="Times New Roman" w:hAnsi="Times New Roman"/>
          <w:color w:val="000000"/>
        </w:rPr>
      </w:pPr>
      <w:r w:rsidRPr="00296B48">
        <w:rPr>
          <w:rFonts w:ascii="Times New Roman" w:hAnsi="Times New Roman"/>
          <w:b/>
        </w:rPr>
        <w:t>1-“</w:t>
      </w:r>
      <w:r w:rsidRPr="001928CF">
        <w:rPr>
          <w:rFonts w:ascii="Times New Roman" w:hAnsi="Times New Roman"/>
        </w:rPr>
        <w:t>Benim naçiz vücudum bir gün elbet toprak olacaktır. Fakat Türkiye Cumhuriyeti ilelebet payidar kalacaktır.”</w:t>
      </w:r>
    </w:p>
    <w:p w:rsidR="00F47A78" w:rsidRDefault="00ED0814" w:rsidP="00C37A0B">
      <w:pPr>
        <w:pStyle w:val="Default"/>
        <w:ind w:left="142"/>
        <w:rPr>
          <w:rFonts w:ascii="Comic Sans MS" w:hAnsi="Comic Sans MS"/>
          <w:b/>
          <w:sz w:val="20"/>
          <w:szCs w:val="18"/>
        </w:rPr>
      </w:pPr>
      <w:r w:rsidRPr="001928CF">
        <w:rPr>
          <w:sz w:val="22"/>
          <w:szCs w:val="22"/>
        </w:rPr>
        <w:t>Mustafa Kemal, bu sözünü aşağıdaki hangi olaydan sonra söylemiştir?</w:t>
      </w:r>
      <w:r w:rsidR="00F47A78" w:rsidRPr="00F47A78">
        <w:rPr>
          <w:rFonts w:ascii="Comic Sans MS" w:hAnsi="Comic Sans MS"/>
          <w:b/>
          <w:sz w:val="20"/>
          <w:szCs w:val="18"/>
        </w:rPr>
        <w:t xml:space="preserve"> </w:t>
      </w:r>
      <w:r w:rsidR="00F47A78">
        <w:rPr>
          <w:rFonts w:ascii="Comic Sans MS" w:hAnsi="Comic Sans MS"/>
          <w:b/>
          <w:sz w:val="20"/>
          <w:szCs w:val="18"/>
        </w:rPr>
        <w:t>( 5 Puan )</w:t>
      </w:r>
    </w:p>
    <w:p w:rsidR="00F47A78" w:rsidRDefault="00F47A78" w:rsidP="00C37A0B">
      <w:pPr>
        <w:pStyle w:val="Default"/>
        <w:ind w:left="142"/>
        <w:rPr>
          <w:rFonts w:ascii="Comic Sans MS" w:hAnsi="Comic Sans MS"/>
          <w:b/>
          <w:sz w:val="20"/>
          <w:szCs w:val="18"/>
        </w:rPr>
      </w:pPr>
    </w:p>
    <w:p w:rsidR="00ED0814" w:rsidRPr="001928CF" w:rsidRDefault="00ED0814" w:rsidP="00C37A0B">
      <w:pPr>
        <w:pStyle w:val="Default"/>
        <w:ind w:left="142"/>
        <w:rPr>
          <w:sz w:val="22"/>
          <w:szCs w:val="22"/>
        </w:rPr>
      </w:pPr>
      <w:r w:rsidRPr="001928CF">
        <w:rPr>
          <w:sz w:val="22"/>
          <w:szCs w:val="22"/>
        </w:rPr>
        <w:t xml:space="preserve">A)  Şeyh Sait İsyanı                    B) Menemen Olayı       </w:t>
      </w:r>
      <w:r w:rsidR="00296B48">
        <w:t xml:space="preserve">              </w:t>
      </w:r>
      <w:r w:rsidRPr="001928CF">
        <w:rPr>
          <w:sz w:val="22"/>
          <w:szCs w:val="22"/>
        </w:rPr>
        <w:t>C) İzmir Suikastı                         D) Sakarya Savaşı</w:t>
      </w:r>
    </w:p>
    <w:p w:rsidR="00F47A78" w:rsidRDefault="00F47A78" w:rsidP="00C37A0B">
      <w:pPr>
        <w:pStyle w:val="Default"/>
        <w:ind w:left="142"/>
        <w:rPr>
          <w:b/>
          <w:sz w:val="22"/>
          <w:szCs w:val="22"/>
        </w:rPr>
      </w:pPr>
    </w:p>
    <w:p w:rsidR="00F47A78" w:rsidRPr="001928CF" w:rsidRDefault="00ED0814" w:rsidP="00C37A0B">
      <w:pPr>
        <w:pStyle w:val="Default"/>
        <w:ind w:left="142"/>
        <w:rPr>
          <w:sz w:val="22"/>
          <w:szCs w:val="22"/>
        </w:rPr>
      </w:pPr>
      <w:r w:rsidRPr="00296B48">
        <w:rPr>
          <w:b/>
          <w:sz w:val="22"/>
          <w:szCs w:val="22"/>
        </w:rPr>
        <w:t>2-</w:t>
      </w:r>
      <w:r w:rsidRPr="001928CF">
        <w:rPr>
          <w:sz w:val="22"/>
          <w:szCs w:val="22"/>
        </w:rPr>
        <w:t xml:space="preserve"> Mustafa Kemal, Hükümetin denetlenmesini ve mecliste farklı görüşlerin ortaya çıkmasını istiyordu. </w:t>
      </w:r>
      <w:r w:rsidRPr="001928CF">
        <w:rPr>
          <w:bCs/>
          <w:sz w:val="22"/>
          <w:szCs w:val="22"/>
        </w:rPr>
        <w:t xml:space="preserve">Aşağıdakilerden hangisi Mustafa Kemal’in yukarıdaki isteğini gerçekleştirmek amacıyla yapılan çalışmalardan biridir? </w:t>
      </w:r>
      <w:r w:rsidR="00F47A78">
        <w:rPr>
          <w:rFonts w:ascii="Comic Sans MS" w:hAnsi="Comic Sans MS"/>
          <w:b/>
          <w:sz w:val="20"/>
          <w:szCs w:val="18"/>
        </w:rPr>
        <w:t>( 5 Puan )</w:t>
      </w:r>
    </w:p>
    <w:p w:rsidR="00F47A78" w:rsidRPr="00F47A78" w:rsidRDefault="00F47A78" w:rsidP="00C37A0B">
      <w:pPr>
        <w:pStyle w:val="Default"/>
        <w:ind w:left="142"/>
        <w:rPr>
          <w:sz w:val="22"/>
          <w:szCs w:val="22"/>
        </w:rPr>
      </w:pPr>
    </w:p>
    <w:p w:rsidR="00ED0814" w:rsidRPr="00717F44" w:rsidRDefault="00000000" w:rsidP="00C37A0B">
      <w:pPr>
        <w:pStyle w:val="Default"/>
        <w:ind w:left="142"/>
        <w:rPr>
          <w:b/>
          <w:bCs/>
          <w:color w:val="FFFFFF" w:themeColor="background1"/>
          <w:sz w:val="22"/>
          <w:szCs w:val="22"/>
        </w:rPr>
      </w:pPr>
      <w:hyperlink r:id="rId13" w:history="1">
        <w:r w:rsidR="00717F44" w:rsidRPr="00717F44">
          <w:rPr>
            <w:rStyle w:val="Kpr"/>
            <w:b/>
            <w:bCs/>
            <w:color w:val="FFFFFF" w:themeColor="background1"/>
            <w:sz w:val="22"/>
            <w:szCs w:val="22"/>
          </w:rPr>
          <w:t>https://www.</w:t>
        </w:r>
        <w:r w:rsidR="009717B5">
          <w:rPr>
            <w:rStyle w:val="Kpr"/>
            <w:b/>
            <w:bCs/>
            <w:color w:val="FFFFFF" w:themeColor="background1"/>
            <w:sz w:val="22"/>
            <w:szCs w:val="22"/>
          </w:rPr>
          <w:t>HangiSoru</w:t>
        </w:r>
        <w:r w:rsidR="00717F44" w:rsidRPr="00717F44">
          <w:rPr>
            <w:rStyle w:val="Kpr"/>
            <w:b/>
            <w:bCs/>
            <w:color w:val="FFFFFF" w:themeColor="background1"/>
            <w:sz w:val="22"/>
            <w:szCs w:val="22"/>
          </w:rPr>
          <w:t>.com</w:t>
        </w:r>
      </w:hyperlink>
      <w:r w:rsidR="00717F44" w:rsidRPr="00717F44">
        <w:rPr>
          <w:b/>
          <w:bCs/>
          <w:color w:val="FFFFFF" w:themeColor="background1"/>
          <w:sz w:val="22"/>
          <w:szCs w:val="22"/>
        </w:rPr>
        <w:t xml:space="preserve"> </w:t>
      </w:r>
    </w:p>
    <w:p w:rsidR="00ED0814" w:rsidRPr="001928CF" w:rsidRDefault="00ED0814" w:rsidP="00C37A0B">
      <w:pPr>
        <w:pStyle w:val="Default"/>
        <w:ind w:left="142"/>
        <w:rPr>
          <w:sz w:val="22"/>
          <w:szCs w:val="22"/>
        </w:rPr>
      </w:pPr>
      <w:r w:rsidRPr="001928CF">
        <w:rPr>
          <w:b/>
          <w:bCs/>
          <w:sz w:val="22"/>
          <w:szCs w:val="22"/>
        </w:rPr>
        <w:t xml:space="preserve">A) </w:t>
      </w:r>
      <w:r w:rsidRPr="001928CF">
        <w:rPr>
          <w:sz w:val="22"/>
          <w:szCs w:val="22"/>
        </w:rPr>
        <w:t xml:space="preserve">Çok Partili Hayata Geçiş denemeleri çalışmaları             </w:t>
      </w:r>
      <w:r w:rsidRPr="001928CF">
        <w:rPr>
          <w:b/>
          <w:bCs/>
          <w:sz w:val="22"/>
          <w:szCs w:val="22"/>
        </w:rPr>
        <w:t xml:space="preserve">B) </w:t>
      </w:r>
      <w:r w:rsidRPr="001928CF">
        <w:rPr>
          <w:sz w:val="22"/>
          <w:szCs w:val="22"/>
        </w:rPr>
        <w:t xml:space="preserve">İstiklal Mahkemelerinin kurulması </w:t>
      </w:r>
    </w:p>
    <w:p w:rsidR="00ED0814" w:rsidRPr="001928CF" w:rsidRDefault="00ED0814" w:rsidP="00C37A0B">
      <w:pPr>
        <w:pStyle w:val="Default"/>
        <w:ind w:left="142"/>
        <w:rPr>
          <w:b/>
          <w:bCs/>
          <w:sz w:val="22"/>
          <w:szCs w:val="22"/>
        </w:rPr>
      </w:pPr>
    </w:p>
    <w:p w:rsidR="00ED0814" w:rsidRPr="001928CF" w:rsidRDefault="00ED0814" w:rsidP="00C37A0B">
      <w:pPr>
        <w:pStyle w:val="Default"/>
        <w:ind w:left="142"/>
        <w:rPr>
          <w:sz w:val="22"/>
          <w:szCs w:val="22"/>
        </w:rPr>
      </w:pPr>
      <w:r w:rsidRPr="001928CF">
        <w:rPr>
          <w:b/>
          <w:bCs/>
          <w:sz w:val="22"/>
          <w:szCs w:val="22"/>
        </w:rPr>
        <w:t xml:space="preserve">C) </w:t>
      </w:r>
      <w:r w:rsidRPr="001928CF">
        <w:rPr>
          <w:sz w:val="22"/>
          <w:szCs w:val="22"/>
        </w:rPr>
        <w:t xml:space="preserve">Türk Medeni Kanununun Kabulü                                     </w:t>
      </w:r>
      <w:r w:rsidRPr="001928CF">
        <w:rPr>
          <w:b/>
          <w:bCs/>
          <w:sz w:val="22"/>
          <w:szCs w:val="22"/>
        </w:rPr>
        <w:t xml:space="preserve">D) </w:t>
      </w:r>
      <w:r w:rsidRPr="001928CF">
        <w:rPr>
          <w:sz w:val="22"/>
          <w:szCs w:val="22"/>
        </w:rPr>
        <w:t>Türk Dil ve Tarih Kurumunun kurulması</w:t>
      </w:r>
    </w:p>
    <w:p w:rsidR="00ED0814" w:rsidRPr="001928CF" w:rsidRDefault="00ED0814" w:rsidP="00C37A0B">
      <w:pPr>
        <w:pStyle w:val="Default"/>
        <w:ind w:left="142"/>
        <w:rPr>
          <w:sz w:val="22"/>
          <w:szCs w:val="22"/>
        </w:rPr>
      </w:pPr>
    </w:p>
    <w:p w:rsidR="00ED0814" w:rsidRPr="001928CF" w:rsidRDefault="00ED0814" w:rsidP="00C37A0B">
      <w:pPr>
        <w:pStyle w:val="Default"/>
        <w:ind w:left="142"/>
        <w:rPr>
          <w:sz w:val="22"/>
          <w:szCs w:val="22"/>
        </w:rPr>
      </w:pPr>
      <w:r w:rsidRPr="00296B48">
        <w:rPr>
          <w:b/>
          <w:sz w:val="22"/>
          <w:szCs w:val="22"/>
        </w:rPr>
        <w:t>3</w:t>
      </w:r>
      <w:r w:rsidRPr="001928CF">
        <w:rPr>
          <w:sz w:val="22"/>
          <w:szCs w:val="22"/>
        </w:rPr>
        <w:t>- Atatürk’ün gerçekleştirdiği inkılaplar biri diğerine bağlı ve onun tamamlayıcısıdır.Buna göre saltanatın kaldırılmasını tamamlayan inkılap aşağıdakilerden hangisidir?</w:t>
      </w:r>
      <w:r w:rsidR="00F47A78" w:rsidRPr="00F47A78">
        <w:rPr>
          <w:rFonts w:ascii="Comic Sans MS" w:hAnsi="Comic Sans MS"/>
          <w:b/>
          <w:sz w:val="20"/>
          <w:szCs w:val="18"/>
        </w:rPr>
        <w:t xml:space="preserve"> </w:t>
      </w:r>
      <w:r w:rsidR="00F47A78">
        <w:rPr>
          <w:rFonts w:ascii="Comic Sans MS" w:hAnsi="Comic Sans MS"/>
          <w:b/>
          <w:sz w:val="20"/>
          <w:szCs w:val="18"/>
        </w:rPr>
        <w:t>( 5 Puan )</w:t>
      </w:r>
    </w:p>
    <w:p w:rsidR="00ED0814" w:rsidRPr="001928CF" w:rsidRDefault="00ED0814" w:rsidP="00C37A0B">
      <w:pPr>
        <w:pStyle w:val="Default"/>
        <w:ind w:left="142"/>
        <w:rPr>
          <w:sz w:val="22"/>
          <w:szCs w:val="22"/>
        </w:rPr>
      </w:pPr>
    </w:p>
    <w:p w:rsidR="00ED0814" w:rsidRPr="001928CF" w:rsidRDefault="00ED0814" w:rsidP="00C37A0B">
      <w:pPr>
        <w:pStyle w:val="Default"/>
        <w:ind w:left="142"/>
        <w:rPr>
          <w:sz w:val="22"/>
          <w:szCs w:val="22"/>
        </w:rPr>
      </w:pPr>
      <w:r w:rsidRPr="001928CF">
        <w:rPr>
          <w:sz w:val="22"/>
          <w:szCs w:val="22"/>
        </w:rPr>
        <w:t>A) Şer’iye ve Evkaf Vekâletinin kaldırılması                                  B) Cumhuriyetin ilanı</w:t>
      </w:r>
    </w:p>
    <w:p w:rsidR="00ED0814" w:rsidRPr="001928CF" w:rsidRDefault="00ED0814" w:rsidP="00C37A0B">
      <w:pPr>
        <w:pStyle w:val="Default"/>
        <w:ind w:left="142"/>
        <w:rPr>
          <w:sz w:val="22"/>
          <w:szCs w:val="22"/>
        </w:rPr>
      </w:pPr>
    </w:p>
    <w:p w:rsidR="00ED0814" w:rsidRPr="001928CF" w:rsidRDefault="00ED0814" w:rsidP="00C37A0B">
      <w:pPr>
        <w:pStyle w:val="Default"/>
        <w:ind w:left="142"/>
        <w:rPr>
          <w:sz w:val="22"/>
          <w:szCs w:val="22"/>
        </w:rPr>
      </w:pPr>
      <w:r w:rsidRPr="001928CF">
        <w:rPr>
          <w:sz w:val="22"/>
          <w:szCs w:val="22"/>
        </w:rPr>
        <w:t>C) Medeni Kanun’un kabulü                                                            D) Yeni Türk alfabesinin kabulü</w:t>
      </w:r>
    </w:p>
    <w:p w:rsidR="00ED0814" w:rsidRPr="001928CF" w:rsidRDefault="00ED0814" w:rsidP="00C37A0B">
      <w:pPr>
        <w:pStyle w:val="Default"/>
        <w:ind w:left="142"/>
        <w:rPr>
          <w:sz w:val="22"/>
          <w:szCs w:val="22"/>
        </w:rPr>
      </w:pPr>
    </w:p>
    <w:p w:rsidR="00ED0814" w:rsidRPr="00296B48" w:rsidRDefault="00ED0814" w:rsidP="00C37A0B">
      <w:pPr>
        <w:pStyle w:val="Default"/>
        <w:ind w:left="142"/>
        <w:rPr>
          <w:b/>
          <w:sz w:val="22"/>
          <w:szCs w:val="22"/>
        </w:rPr>
      </w:pPr>
      <w:r w:rsidRPr="00296B48">
        <w:rPr>
          <w:b/>
          <w:sz w:val="22"/>
          <w:szCs w:val="22"/>
        </w:rPr>
        <w:t xml:space="preserve">4- </w:t>
      </w:r>
    </w:p>
    <w:p w:rsidR="00ED0814" w:rsidRPr="001928CF" w:rsidRDefault="00ED0814" w:rsidP="00C37A0B">
      <w:pPr>
        <w:pStyle w:val="Default"/>
        <w:ind w:left="142"/>
        <w:rPr>
          <w:sz w:val="22"/>
          <w:szCs w:val="22"/>
        </w:rPr>
      </w:pPr>
      <w:r w:rsidRPr="001928CF">
        <w:rPr>
          <w:sz w:val="22"/>
          <w:szCs w:val="22"/>
        </w:rPr>
        <w:t>I. Yeni bitkiler yetiştirilip tarımsal üretimin zenginleştirilmesi amaçlanmıştır.</w:t>
      </w:r>
    </w:p>
    <w:p w:rsidR="00ED0814" w:rsidRPr="001928CF" w:rsidRDefault="00ED0814" w:rsidP="00C37A0B">
      <w:pPr>
        <w:pStyle w:val="Default"/>
        <w:ind w:left="142"/>
        <w:rPr>
          <w:sz w:val="22"/>
          <w:szCs w:val="22"/>
        </w:rPr>
      </w:pPr>
      <w:r w:rsidRPr="001928CF">
        <w:rPr>
          <w:sz w:val="22"/>
          <w:szCs w:val="22"/>
        </w:rPr>
        <w:t>II. Tarımda uygulamayı ön plana çıkararak üretimin artırılması hedeflenmiştir.</w:t>
      </w:r>
    </w:p>
    <w:p w:rsidR="00ED0814" w:rsidRPr="001928CF" w:rsidRDefault="00ED0814" w:rsidP="00C37A0B">
      <w:pPr>
        <w:pStyle w:val="Default"/>
        <w:ind w:left="142"/>
        <w:rPr>
          <w:sz w:val="22"/>
          <w:szCs w:val="22"/>
        </w:rPr>
      </w:pPr>
      <w:r w:rsidRPr="001928CF">
        <w:rPr>
          <w:sz w:val="22"/>
          <w:szCs w:val="22"/>
        </w:rPr>
        <w:t>III. Ankara halkının hafta sonu ve tatil zamanlarında dinlenip eğlenecekleri bir alanın oluşumu amaçlanmıştır.</w:t>
      </w:r>
    </w:p>
    <w:p w:rsidR="00ED0814" w:rsidRPr="001928CF" w:rsidRDefault="00ED0814" w:rsidP="00C37A0B">
      <w:pPr>
        <w:pStyle w:val="Default"/>
        <w:ind w:left="142"/>
        <w:rPr>
          <w:sz w:val="22"/>
          <w:szCs w:val="22"/>
        </w:rPr>
      </w:pPr>
      <w:r w:rsidRPr="001928CF">
        <w:rPr>
          <w:sz w:val="22"/>
          <w:szCs w:val="22"/>
        </w:rPr>
        <w:t>Verilen hedefler doğrultusunda gerçekleştirilen yenilik aşağıdakilerden hangisidir?</w:t>
      </w:r>
      <w:r w:rsidR="00AB222A" w:rsidRPr="00AB222A">
        <w:rPr>
          <w:rFonts w:ascii="Comic Sans MS" w:hAnsi="Comic Sans MS"/>
          <w:b/>
          <w:sz w:val="20"/>
          <w:szCs w:val="18"/>
        </w:rPr>
        <w:t xml:space="preserve"> </w:t>
      </w:r>
      <w:r w:rsidR="00AB222A">
        <w:rPr>
          <w:rFonts w:ascii="Comic Sans MS" w:hAnsi="Comic Sans MS"/>
          <w:b/>
          <w:sz w:val="20"/>
          <w:szCs w:val="18"/>
        </w:rPr>
        <w:t>( 5 Puan )</w:t>
      </w:r>
    </w:p>
    <w:p w:rsidR="00ED0814" w:rsidRPr="001928CF" w:rsidRDefault="00ED0814" w:rsidP="00C37A0B">
      <w:pPr>
        <w:pStyle w:val="Default"/>
        <w:ind w:left="142"/>
        <w:rPr>
          <w:sz w:val="22"/>
          <w:szCs w:val="22"/>
        </w:rPr>
      </w:pPr>
    </w:p>
    <w:p w:rsidR="00ED0814" w:rsidRPr="001928CF" w:rsidRDefault="00ED0814" w:rsidP="00C37A0B">
      <w:pPr>
        <w:pStyle w:val="Default"/>
        <w:ind w:left="142"/>
        <w:rPr>
          <w:sz w:val="22"/>
          <w:szCs w:val="22"/>
        </w:rPr>
      </w:pPr>
      <w:r w:rsidRPr="001928CF">
        <w:rPr>
          <w:sz w:val="22"/>
          <w:szCs w:val="22"/>
        </w:rPr>
        <w:t>A) Atatürk Orman Çiftliğinin kurulması                         B) Türk Tarih Kurumunun kurulması</w:t>
      </w:r>
    </w:p>
    <w:p w:rsidR="00ED0814" w:rsidRPr="001928CF" w:rsidRDefault="00ED0814" w:rsidP="00C37A0B">
      <w:pPr>
        <w:pStyle w:val="Default"/>
        <w:ind w:left="142"/>
        <w:rPr>
          <w:sz w:val="22"/>
          <w:szCs w:val="22"/>
        </w:rPr>
      </w:pPr>
    </w:p>
    <w:p w:rsidR="00ED0814" w:rsidRPr="001928CF" w:rsidRDefault="00ED0814" w:rsidP="00C37A0B">
      <w:pPr>
        <w:pStyle w:val="Default"/>
        <w:ind w:left="142"/>
        <w:rPr>
          <w:sz w:val="22"/>
          <w:szCs w:val="22"/>
        </w:rPr>
      </w:pPr>
      <w:r w:rsidRPr="001928CF">
        <w:rPr>
          <w:sz w:val="22"/>
          <w:szCs w:val="22"/>
        </w:rPr>
        <w:t>C) Türk Dil Kurumunun kurulması                                 D) Ziraat Bankasının kurulması</w:t>
      </w:r>
    </w:p>
    <w:p w:rsidR="00ED0814" w:rsidRPr="001928CF" w:rsidRDefault="00ED0814" w:rsidP="00C37A0B">
      <w:pPr>
        <w:pStyle w:val="Default"/>
        <w:ind w:left="142"/>
        <w:rPr>
          <w:sz w:val="22"/>
          <w:szCs w:val="22"/>
        </w:rPr>
      </w:pPr>
    </w:p>
    <w:p w:rsidR="00ED0814" w:rsidRPr="001928CF" w:rsidRDefault="00ED0814" w:rsidP="00C37A0B">
      <w:pPr>
        <w:pStyle w:val="Default"/>
        <w:ind w:left="142"/>
        <w:rPr>
          <w:sz w:val="22"/>
          <w:szCs w:val="22"/>
        </w:rPr>
      </w:pPr>
      <w:r w:rsidRPr="00296B48">
        <w:rPr>
          <w:b/>
          <w:sz w:val="22"/>
          <w:szCs w:val="22"/>
        </w:rPr>
        <w:t>5-</w:t>
      </w:r>
      <w:r w:rsidRPr="001928CF">
        <w:rPr>
          <w:sz w:val="22"/>
          <w:szCs w:val="22"/>
        </w:rPr>
        <w:t>Aşağıda, Türk dış politikasının temel ilkeleri ile Atatürk'ün bu ilkeleri tanımlayan sözü verilmiştir.</w:t>
      </w:r>
    </w:p>
    <w:p w:rsidR="00ED0814" w:rsidRPr="001928CF" w:rsidRDefault="00ED0814" w:rsidP="00C37A0B">
      <w:pPr>
        <w:pStyle w:val="Default"/>
        <w:ind w:left="142"/>
        <w:rPr>
          <w:sz w:val="22"/>
          <w:szCs w:val="22"/>
        </w:rPr>
      </w:pPr>
      <w:r w:rsidRPr="001928CF">
        <w:rPr>
          <w:sz w:val="22"/>
          <w:szCs w:val="22"/>
        </w:rPr>
        <w:t xml:space="preserve">“Şüphesiz, hukukumuza, şeref ve değerimize saygı gösterildikçe </w:t>
      </w:r>
      <w:r w:rsidRPr="001928CF">
        <w:rPr>
          <w:b/>
          <w:sz w:val="22"/>
          <w:szCs w:val="22"/>
        </w:rPr>
        <w:t>karşılıklı saygıda</w:t>
      </w:r>
      <w:r w:rsidRPr="001928CF">
        <w:rPr>
          <w:sz w:val="22"/>
          <w:szCs w:val="22"/>
        </w:rPr>
        <w:t xml:space="preserve"> asla kusur etmeyeceğiz.”</w:t>
      </w:r>
    </w:p>
    <w:p w:rsidR="00ED0814" w:rsidRPr="001928CF" w:rsidRDefault="00ED0814" w:rsidP="00C37A0B">
      <w:pPr>
        <w:pStyle w:val="Default"/>
        <w:ind w:left="142"/>
        <w:rPr>
          <w:sz w:val="22"/>
          <w:szCs w:val="22"/>
        </w:rPr>
      </w:pPr>
      <w:r w:rsidRPr="001928CF">
        <w:rPr>
          <w:sz w:val="22"/>
          <w:szCs w:val="22"/>
        </w:rPr>
        <w:t>Buna göre verilen ilkelerden hangisi yukarıda verilen söz ile eşleştirilirse doğru olur?</w:t>
      </w:r>
      <w:r w:rsidR="00AB222A" w:rsidRPr="00AB222A">
        <w:rPr>
          <w:rFonts w:ascii="Comic Sans MS" w:hAnsi="Comic Sans MS"/>
          <w:b/>
          <w:sz w:val="20"/>
          <w:szCs w:val="18"/>
        </w:rPr>
        <w:t xml:space="preserve"> </w:t>
      </w:r>
      <w:r w:rsidR="00AB222A">
        <w:rPr>
          <w:rFonts w:ascii="Comic Sans MS" w:hAnsi="Comic Sans MS"/>
          <w:b/>
          <w:sz w:val="20"/>
          <w:szCs w:val="18"/>
        </w:rPr>
        <w:t>( 5 Puan )</w:t>
      </w:r>
    </w:p>
    <w:p w:rsidR="00ED0814" w:rsidRPr="001928CF" w:rsidRDefault="00ED0814" w:rsidP="00C37A0B">
      <w:pPr>
        <w:pStyle w:val="Default"/>
        <w:ind w:left="142"/>
        <w:rPr>
          <w:sz w:val="22"/>
          <w:szCs w:val="22"/>
        </w:rPr>
      </w:pPr>
    </w:p>
    <w:p w:rsidR="00ED0814" w:rsidRPr="001928CF" w:rsidRDefault="00ED0814" w:rsidP="00C37A0B">
      <w:pPr>
        <w:pStyle w:val="Default"/>
        <w:ind w:left="142"/>
        <w:rPr>
          <w:sz w:val="22"/>
          <w:szCs w:val="22"/>
        </w:rPr>
      </w:pPr>
      <w:r w:rsidRPr="001928CF">
        <w:rPr>
          <w:sz w:val="22"/>
          <w:szCs w:val="22"/>
        </w:rPr>
        <w:t xml:space="preserve">A)  Akılcılık                        </w:t>
      </w:r>
      <w:r w:rsidR="00296B48">
        <w:rPr>
          <w:sz w:val="22"/>
          <w:szCs w:val="22"/>
        </w:rPr>
        <w:t xml:space="preserve">   </w:t>
      </w:r>
      <w:r w:rsidRPr="001928CF">
        <w:rPr>
          <w:sz w:val="22"/>
          <w:szCs w:val="22"/>
        </w:rPr>
        <w:t xml:space="preserve">B)  Barış              </w:t>
      </w:r>
      <w:r w:rsidR="00296B48">
        <w:rPr>
          <w:sz w:val="22"/>
          <w:szCs w:val="22"/>
        </w:rPr>
        <w:t xml:space="preserve">             </w:t>
      </w:r>
      <w:r w:rsidRPr="001928CF">
        <w:rPr>
          <w:sz w:val="22"/>
          <w:szCs w:val="22"/>
        </w:rPr>
        <w:t xml:space="preserve">C)  Mütekabiliyet                </w:t>
      </w:r>
      <w:r w:rsidR="00296B48">
        <w:rPr>
          <w:sz w:val="22"/>
          <w:szCs w:val="22"/>
        </w:rPr>
        <w:t xml:space="preserve">      </w:t>
      </w:r>
      <w:r w:rsidRPr="001928CF">
        <w:rPr>
          <w:sz w:val="22"/>
          <w:szCs w:val="22"/>
        </w:rPr>
        <w:t>D)  Tam bağımsızlık</w:t>
      </w:r>
    </w:p>
    <w:p w:rsidR="00ED0814" w:rsidRPr="001928CF" w:rsidRDefault="00ED0814" w:rsidP="00C37A0B">
      <w:pPr>
        <w:pStyle w:val="Default"/>
        <w:ind w:left="142"/>
        <w:rPr>
          <w:sz w:val="22"/>
          <w:szCs w:val="22"/>
        </w:rPr>
      </w:pPr>
    </w:p>
    <w:p w:rsidR="00ED0814" w:rsidRPr="00296B48" w:rsidRDefault="00ED0814" w:rsidP="00C37A0B">
      <w:pPr>
        <w:pStyle w:val="Default"/>
        <w:ind w:left="142"/>
        <w:rPr>
          <w:b/>
          <w:sz w:val="22"/>
          <w:szCs w:val="22"/>
        </w:rPr>
      </w:pPr>
      <w:r w:rsidRPr="00296B48">
        <w:rPr>
          <w:b/>
          <w:sz w:val="22"/>
          <w:szCs w:val="22"/>
        </w:rPr>
        <w:t>6-</w:t>
      </w:r>
    </w:p>
    <w:p w:rsidR="00ED0814" w:rsidRPr="001928CF" w:rsidRDefault="00ED0814" w:rsidP="00C37A0B">
      <w:pPr>
        <w:pStyle w:val="Default"/>
        <w:ind w:left="142"/>
        <w:rPr>
          <w:sz w:val="22"/>
          <w:szCs w:val="22"/>
        </w:rPr>
      </w:pPr>
      <w:r w:rsidRPr="001928CF">
        <w:rPr>
          <w:sz w:val="22"/>
          <w:szCs w:val="22"/>
        </w:rPr>
        <w:t xml:space="preserve">   - Herkes istediği dine inanma ve istediği dinin ibadetlerini yerine getirme özgürlüğüne sahiptir. </w:t>
      </w:r>
      <w:r w:rsidR="00AB222A">
        <w:rPr>
          <w:rFonts w:ascii="Comic Sans MS" w:hAnsi="Comic Sans MS"/>
          <w:b/>
          <w:sz w:val="20"/>
          <w:szCs w:val="18"/>
        </w:rPr>
        <w:t>( 5 Puan )</w:t>
      </w:r>
    </w:p>
    <w:p w:rsidR="00ED0814" w:rsidRPr="001928CF" w:rsidRDefault="00ED0814" w:rsidP="00C37A0B">
      <w:pPr>
        <w:pStyle w:val="Default"/>
        <w:ind w:left="142"/>
        <w:rPr>
          <w:sz w:val="22"/>
          <w:szCs w:val="22"/>
        </w:rPr>
      </w:pPr>
      <w:r w:rsidRPr="001928CF">
        <w:rPr>
          <w:sz w:val="22"/>
          <w:szCs w:val="22"/>
        </w:rPr>
        <w:t xml:space="preserve">  - Yönetimde, hukukta ve eğitimde akılcılık ve bilimsellik esastır. </w:t>
      </w:r>
    </w:p>
    <w:p w:rsidR="00ED0814" w:rsidRPr="001928CF" w:rsidRDefault="00ED0814" w:rsidP="00C37A0B">
      <w:pPr>
        <w:pStyle w:val="Default"/>
        <w:ind w:left="142"/>
        <w:rPr>
          <w:sz w:val="22"/>
          <w:szCs w:val="22"/>
        </w:rPr>
      </w:pPr>
      <w:r w:rsidRPr="001928CF">
        <w:rPr>
          <w:sz w:val="22"/>
          <w:szCs w:val="22"/>
        </w:rPr>
        <w:lastRenderedPageBreak/>
        <w:t xml:space="preserve">   Yukarıda verilen bilgiler Atatürk’ün hangi ilkesi ile ilgilidir? </w:t>
      </w:r>
    </w:p>
    <w:p w:rsidR="00ED0814" w:rsidRPr="001928CF" w:rsidRDefault="00ED0814" w:rsidP="00C37A0B">
      <w:pPr>
        <w:pStyle w:val="Default"/>
        <w:ind w:left="142"/>
        <w:rPr>
          <w:sz w:val="22"/>
          <w:szCs w:val="22"/>
        </w:rPr>
      </w:pPr>
    </w:p>
    <w:p w:rsidR="00ED0814" w:rsidRPr="001928CF" w:rsidRDefault="00ED0814" w:rsidP="00C37A0B">
      <w:pPr>
        <w:pStyle w:val="Default"/>
        <w:ind w:left="142"/>
        <w:rPr>
          <w:sz w:val="22"/>
          <w:szCs w:val="22"/>
        </w:rPr>
      </w:pPr>
      <w:r w:rsidRPr="001928CF">
        <w:rPr>
          <w:sz w:val="22"/>
          <w:szCs w:val="22"/>
        </w:rPr>
        <w:t xml:space="preserve">A) Milliyetçilik                  </w:t>
      </w:r>
      <w:r w:rsidR="00296B48">
        <w:rPr>
          <w:sz w:val="22"/>
          <w:szCs w:val="22"/>
        </w:rPr>
        <w:t xml:space="preserve">     </w:t>
      </w:r>
      <w:r w:rsidRPr="001928CF">
        <w:rPr>
          <w:sz w:val="22"/>
          <w:szCs w:val="22"/>
        </w:rPr>
        <w:t xml:space="preserve">B) Halkçılık            </w:t>
      </w:r>
      <w:r w:rsidR="00296B48">
        <w:rPr>
          <w:sz w:val="22"/>
          <w:szCs w:val="22"/>
        </w:rPr>
        <w:t xml:space="preserve">          </w:t>
      </w:r>
      <w:r w:rsidRPr="001928CF">
        <w:rPr>
          <w:sz w:val="22"/>
          <w:szCs w:val="22"/>
        </w:rPr>
        <w:t xml:space="preserve"> C) Cumhuriyetçilik            </w:t>
      </w:r>
      <w:r w:rsidR="00296B48">
        <w:rPr>
          <w:sz w:val="22"/>
          <w:szCs w:val="22"/>
        </w:rPr>
        <w:t xml:space="preserve">           </w:t>
      </w:r>
      <w:r w:rsidRPr="001928CF">
        <w:rPr>
          <w:sz w:val="22"/>
          <w:szCs w:val="22"/>
        </w:rPr>
        <w:t>D) Laiklik</w:t>
      </w:r>
    </w:p>
    <w:p w:rsidR="00ED0814" w:rsidRPr="001928CF" w:rsidRDefault="00ED0814" w:rsidP="00C37A0B">
      <w:pPr>
        <w:pStyle w:val="Default"/>
        <w:ind w:left="142"/>
        <w:rPr>
          <w:sz w:val="22"/>
          <w:szCs w:val="22"/>
        </w:rPr>
      </w:pPr>
    </w:p>
    <w:p w:rsidR="00ED0814" w:rsidRPr="001928CF" w:rsidRDefault="00ED0814" w:rsidP="00C37A0B">
      <w:pPr>
        <w:pStyle w:val="AralkYok"/>
        <w:ind w:left="142"/>
        <w:rPr>
          <w:rFonts w:ascii="Times New Roman" w:hAnsi="Times New Roman" w:cs="Times New Roman"/>
        </w:rPr>
      </w:pPr>
    </w:p>
    <w:p w:rsidR="002F2D4E" w:rsidRPr="001928CF" w:rsidRDefault="00DE68F5" w:rsidP="00C37A0B">
      <w:pPr>
        <w:spacing w:after="0"/>
        <w:ind w:left="142"/>
        <w:rPr>
          <w:rFonts w:ascii="Times New Roman" w:hAnsi="Times New Roman"/>
        </w:rPr>
      </w:pPr>
      <w:r w:rsidRPr="001928CF"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</w:p>
    <w:sectPr w:rsidR="002F2D4E" w:rsidRPr="001928CF" w:rsidSect="003F50E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566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5049" w:rsidRDefault="001C5049" w:rsidP="001851AB">
      <w:pPr>
        <w:spacing w:after="0" w:line="240" w:lineRule="auto"/>
      </w:pPr>
      <w:r>
        <w:separator/>
      </w:r>
    </w:p>
  </w:endnote>
  <w:endnote w:type="continuationSeparator" w:id="0">
    <w:p w:rsidR="001C5049" w:rsidRDefault="001C5049" w:rsidP="0018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17B5" w:rsidRDefault="009717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17B5" w:rsidRDefault="009717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17B5" w:rsidRDefault="009717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5049" w:rsidRDefault="001C5049" w:rsidP="001851AB">
      <w:pPr>
        <w:spacing w:after="0" w:line="240" w:lineRule="auto"/>
      </w:pPr>
      <w:r>
        <w:separator/>
      </w:r>
    </w:p>
  </w:footnote>
  <w:footnote w:type="continuationSeparator" w:id="0">
    <w:p w:rsidR="001C5049" w:rsidRDefault="001C5049" w:rsidP="00185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17B5" w:rsidRDefault="009717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17B5" w:rsidRDefault="009717B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17B5" w:rsidRDefault="009717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B0D85"/>
    <w:multiLevelType w:val="hybridMultilevel"/>
    <w:tmpl w:val="B0DC847E"/>
    <w:lvl w:ilvl="0" w:tplc="90962DFE">
      <w:start w:val="1"/>
      <w:numFmt w:val="upperLetter"/>
      <w:lvlText w:val="%1-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F8144C2"/>
    <w:multiLevelType w:val="hybridMultilevel"/>
    <w:tmpl w:val="78C82DBE"/>
    <w:lvl w:ilvl="0" w:tplc="305A3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672D1"/>
    <w:multiLevelType w:val="hybridMultilevel"/>
    <w:tmpl w:val="F6BAF5A2"/>
    <w:lvl w:ilvl="0" w:tplc="47FCE2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C6E88"/>
    <w:multiLevelType w:val="hybridMultilevel"/>
    <w:tmpl w:val="838C2964"/>
    <w:lvl w:ilvl="0" w:tplc="48D2F408">
      <w:start w:val="1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C7E50"/>
    <w:multiLevelType w:val="hybridMultilevel"/>
    <w:tmpl w:val="E10AC3BA"/>
    <w:lvl w:ilvl="0" w:tplc="FA4866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67493"/>
    <w:multiLevelType w:val="hybridMultilevel"/>
    <w:tmpl w:val="0F548F18"/>
    <w:lvl w:ilvl="0" w:tplc="1CB4A996">
      <w:start w:val="1"/>
      <w:numFmt w:val="bullet"/>
      <w:lvlText w:val="•"/>
      <w:lvlJc w:val="left"/>
      <w:pPr>
        <w:ind w:left="744" w:hanging="240"/>
      </w:pPr>
      <w:rPr>
        <w:rFonts w:ascii="Calibri" w:eastAsia="Calibri" w:hAnsi="Calibri" w:hint="default"/>
        <w:sz w:val="20"/>
        <w:szCs w:val="20"/>
      </w:rPr>
    </w:lvl>
    <w:lvl w:ilvl="1" w:tplc="6096C0AA">
      <w:start w:val="1"/>
      <w:numFmt w:val="bullet"/>
      <w:lvlText w:val="•"/>
      <w:lvlJc w:val="left"/>
      <w:pPr>
        <w:ind w:left="1210" w:hanging="240"/>
      </w:pPr>
      <w:rPr>
        <w:rFonts w:hint="default"/>
      </w:rPr>
    </w:lvl>
    <w:lvl w:ilvl="2" w:tplc="C28287B8">
      <w:start w:val="1"/>
      <w:numFmt w:val="bullet"/>
      <w:lvlText w:val="•"/>
      <w:lvlJc w:val="left"/>
      <w:pPr>
        <w:ind w:left="1675" w:hanging="240"/>
      </w:pPr>
      <w:rPr>
        <w:rFonts w:hint="default"/>
      </w:rPr>
    </w:lvl>
    <w:lvl w:ilvl="3" w:tplc="3BE41546">
      <w:start w:val="1"/>
      <w:numFmt w:val="bullet"/>
      <w:lvlText w:val="•"/>
      <w:lvlJc w:val="left"/>
      <w:pPr>
        <w:ind w:left="2141" w:hanging="240"/>
      </w:pPr>
      <w:rPr>
        <w:rFonts w:hint="default"/>
      </w:rPr>
    </w:lvl>
    <w:lvl w:ilvl="4" w:tplc="7F820AEC">
      <w:start w:val="1"/>
      <w:numFmt w:val="bullet"/>
      <w:lvlText w:val="•"/>
      <w:lvlJc w:val="left"/>
      <w:pPr>
        <w:ind w:left="2606" w:hanging="240"/>
      </w:pPr>
      <w:rPr>
        <w:rFonts w:hint="default"/>
      </w:rPr>
    </w:lvl>
    <w:lvl w:ilvl="5" w:tplc="4D9488DC">
      <w:start w:val="1"/>
      <w:numFmt w:val="bullet"/>
      <w:lvlText w:val="•"/>
      <w:lvlJc w:val="left"/>
      <w:pPr>
        <w:ind w:left="3071" w:hanging="240"/>
      </w:pPr>
      <w:rPr>
        <w:rFonts w:hint="default"/>
      </w:rPr>
    </w:lvl>
    <w:lvl w:ilvl="6" w:tplc="CB9A4890">
      <w:start w:val="1"/>
      <w:numFmt w:val="bullet"/>
      <w:lvlText w:val="•"/>
      <w:lvlJc w:val="left"/>
      <w:pPr>
        <w:ind w:left="3537" w:hanging="240"/>
      </w:pPr>
      <w:rPr>
        <w:rFonts w:hint="default"/>
      </w:rPr>
    </w:lvl>
    <w:lvl w:ilvl="7" w:tplc="13A4EC02">
      <w:start w:val="1"/>
      <w:numFmt w:val="bullet"/>
      <w:lvlText w:val="•"/>
      <w:lvlJc w:val="left"/>
      <w:pPr>
        <w:ind w:left="4002" w:hanging="240"/>
      </w:pPr>
      <w:rPr>
        <w:rFonts w:hint="default"/>
      </w:rPr>
    </w:lvl>
    <w:lvl w:ilvl="8" w:tplc="B186D702">
      <w:start w:val="1"/>
      <w:numFmt w:val="bullet"/>
      <w:lvlText w:val="•"/>
      <w:lvlJc w:val="left"/>
      <w:pPr>
        <w:ind w:left="4468" w:hanging="240"/>
      </w:pPr>
      <w:rPr>
        <w:rFonts w:hint="default"/>
      </w:rPr>
    </w:lvl>
  </w:abstractNum>
  <w:abstractNum w:abstractNumId="6" w15:restartNumberingAfterBreak="0">
    <w:nsid w:val="3849186C"/>
    <w:multiLevelType w:val="hybridMultilevel"/>
    <w:tmpl w:val="29784F80"/>
    <w:lvl w:ilvl="0" w:tplc="5D7825E4">
      <w:start w:val="1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B5AB9"/>
    <w:multiLevelType w:val="hybridMultilevel"/>
    <w:tmpl w:val="9F0C2E0E"/>
    <w:lvl w:ilvl="0" w:tplc="01383026">
      <w:start w:val="1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43F78"/>
    <w:multiLevelType w:val="hybridMultilevel"/>
    <w:tmpl w:val="B0DC847E"/>
    <w:lvl w:ilvl="0" w:tplc="90962DFE">
      <w:start w:val="1"/>
      <w:numFmt w:val="upperLetter"/>
      <w:lvlText w:val="%1-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4C0F2B0E"/>
    <w:multiLevelType w:val="hybridMultilevel"/>
    <w:tmpl w:val="990CE630"/>
    <w:lvl w:ilvl="0" w:tplc="F40AEA86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30C8B"/>
    <w:multiLevelType w:val="hybridMultilevel"/>
    <w:tmpl w:val="89AAE8BE"/>
    <w:lvl w:ilvl="0" w:tplc="2584B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86D5E"/>
    <w:multiLevelType w:val="hybridMultilevel"/>
    <w:tmpl w:val="D5F6F7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F2B70"/>
    <w:multiLevelType w:val="hybridMultilevel"/>
    <w:tmpl w:val="FFD8CC26"/>
    <w:lvl w:ilvl="0" w:tplc="7DF247D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57545D"/>
    <w:multiLevelType w:val="hybridMultilevel"/>
    <w:tmpl w:val="B0DC847E"/>
    <w:lvl w:ilvl="0" w:tplc="90962DFE">
      <w:start w:val="1"/>
      <w:numFmt w:val="upperLetter"/>
      <w:lvlText w:val="%1-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7E222192"/>
    <w:multiLevelType w:val="hybridMultilevel"/>
    <w:tmpl w:val="2006E456"/>
    <w:lvl w:ilvl="0" w:tplc="58788B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16821"/>
    <w:multiLevelType w:val="hybridMultilevel"/>
    <w:tmpl w:val="EA66EA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596606">
    <w:abstractNumId w:val="12"/>
  </w:num>
  <w:num w:numId="2" w16cid:durableId="1667435097">
    <w:abstractNumId w:val="13"/>
  </w:num>
  <w:num w:numId="3" w16cid:durableId="1360933320">
    <w:abstractNumId w:val="1"/>
  </w:num>
  <w:num w:numId="4" w16cid:durableId="1759061255">
    <w:abstractNumId w:val="15"/>
  </w:num>
  <w:num w:numId="5" w16cid:durableId="2061440331">
    <w:abstractNumId w:val="8"/>
  </w:num>
  <w:num w:numId="6" w16cid:durableId="2146586160">
    <w:abstractNumId w:val="10"/>
  </w:num>
  <w:num w:numId="7" w16cid:durableId="839781207">
    <w:abstractNumId w:val="4"/>
  </w:num>
  <w:num w:numId="8" w16cid:durableId="1827551504">
    <w:abstractNumId w:val="6"/>
  </w:num>
  <w:num w:numId="9" w16cid:durableId="1201280945">
    <w:abstractNumId w:val="3"/>
  </w:num>
  <w:num w:numId="10" w16cid:durableId="1575771848">
    <w:abstractNumId w:val="7"/>
  </w:num>
  <w:num w:numId="11" w16cid:durableId="623732804">
    <w:abstractNumId w:val="9"/>
  </w:num>
  <w:num w:numId="12" w16cid:durableId="279844320">
    <w:abstractNumId w:val="11"/>
  </w:num>
  <w:num w:numId="13" w16cid:durableId="618341656">
    <w:abstractNumId w:val="2"/>
  </w:num>
  <w:num w:numId="14" w16cid:durableId="397829561">
    <w:abstractNumId w:val="14"/>
  </w:num>
  <w:num w:numId="15" w16cid:durableId="1339692002">
    <w:abstractNumId w:val="5"/>
  </w:num>
  <w:num w:numId="16" w16cid:durableId="1086226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4E9"/>
    <w:rsid w:val="000149C6"/>
    <w:rsid w:val="00023676"/>
    <w:rsid w:val="000245E9"/>
    <w:rsid w:val="00027F4C"/>
    <w:rsid w:val="00040C00"/>
    <w:rsid w:val="0006022E"/>
    <w:rsid w:val="000707E1"/>
    <w:rsid w:val="0007124C"/>
    <w:rsid w:val="000764FB"/>
    <w:rsid w:val="000833D8"/>
    <w:rsid w:val="00095D0F"/>
    <w:rsid w:val="000A1547"/>
    <w:rsid w:val="000A642A"/>
    <w:rsid w:val="000C2488"/>
    <w:rsid w:val="000D25ED"/>
    <w:rsid w:val="000D27EE"/>
    <w:rsid w:val="000E1E32"/>
    <w:rsid w:val="000E3BEE"/>
    <w:rsid w:val="000F1BDD"/>
    <w:rsid w:val="000F3B8D"/>
    <w:rsid w:val="00104E15"/>
    <w:rsid w:val="0011465F"/>
    <w:rsid w:val="00114712"/>
    <w:rsid w:val="00125D1B"/>
    <w:rsid w:val="0013637D"/>
    <w:rsid w:val="001426B7"/>
    <w:rsid w:val="00161990"/>
    <w:rsid w:val="00163B24"/>
    <w:rsid w:val="00173312"/>
    <w:rsid w:val="00173409"/>
    <w:rsid w:val="00181521"/>
    <w:rsid w:val="001851AB"/>
    <w:rsid w:val="00185520"/>
    <w:rsid w:val="001928CF"/>
    <w:rsid w:val="00195DEB"/>
    <w:rsid w:val="001A5D0D"/>
    <w:rsid w:val="001B0C53"/>
    <w:rsid w:val="001B280B"/>
    <w:rsid w:val="001C5049"/>
    <w:rsid w:val="001D2271"/>
    <w:rsid w:val="001F3872"/>
    <w:rsid w:val="001F3F13"/>
    <w:rsid w:val="001F5D9A"/>
    <w:rsid w:val="002074EB"/>
    <w:rsid w:val="00213FEB"/>
    <w:rsid w:val="00215950"/>
    <w:rsid w:val="00221BB3"/>
    <w:rsid w:val="0022268C"/>
    <w:rsid w:val="00233D04"/>
    <w:rsid w:val="0024080C"/>
    <w:rsid w:val="00241C3B"/>
    <w:rsid w:val="00243E1C"/>
    <w:rsid w:val="002513B4"/>
    <w:rsid w:val="00254D9A"/>
    <w:rsid w:val="00267EA7"/>
    <w:rsid w:val="00293D01"/>
    <w:rsid w:val="00296B48"/>
    <w:rsid w:val="002A3D0C"/>
    <w:rsid w:val="002B6C15"/>
    <w:rsid w:val="002C7D57"/>
    <w:rsid w:val="002D6A7D"/>
    <w:rsid w:val="002E49C1"/>
    <w:rsid w:val="002F1648"/>
    <w:rsid w:val="002F2D02"/>
    <w:rsid w:val="002F2D4E"/>
    <w:rsid w:val="002F58BD"/>
    <w:rsid w:val="003102C5"/>
    <w:rsid w:val="00317D4D"/>
    <w:rsid w:val="003368FB"/>
    <w:rsid w:val="003418AA"/>
    <w:rsid w:val="00345D74"/>
    <w:rsid w:val="00361F14"/>
    <w:rsid w:val="00365208"/>
    <w:rsid w:val="00365E94"/>
    <w:rsid w:val="003814B3"/>
    <w:rsid w:val="00385D62"/>
    <w:rsid w:val="003A3DF2"/>
    <w:rsid w:val="003B184F"/>
    <w:rsid w:val="003B278E"/>
    <w:rsid w:val="003B707E"/>
    <w:rsid w:val="003D08D6"/>
    <w:rsid w:val="003D0C01"/>
    <w:rsid w:val="003D3814"/>
    <w:rsid w:val="003D4961"/>
    <w:rsid w:val="003E5BD5"/>
    <w:rsid w:val="003F0E28"/>
    <w:rsid w:val="003F50E9"/>
    <w:rsid w:val="003F715C"/>
    <w:rsid w:val="00401EE1"/>
    <w:rsid w:val="00402275"/>
    <w:rsid w:val="00402ED7"/>
    <w:rsid w:val="00412D57"/>
    <w:rsid w:val="004144E0"/>
    <w:rsid w:val="004212AE"/>
    <w:rsid w:val="00431289"/>
    <w:rsid w:val="00431754"/>
    <w:rsid w:val="00436FE2"/>
    <w:rsid w:val="00443F4C"/>
    <w:rsid w:val="00461B43"/>
    <w:rsid w:val="0047638F"/>
    <w:rsid w:val="00490736"/>
    <w:rsid w:val="00494544"/>
    <w:rsid w:val="004951CE"/>
    <w:rsid w:val="004A2C8B"/>
    <w:rsid w:val="004C0F70"/>
    <w:rsid w:val="004D6FD7"/>
    <w:rsid w:val="004E2711"/>
    <w:rsid w:val="004E3FB5"/>
    <w:rsid w:val="00500A8E"/>
    <w:rsid w:val="00502CBB"/>
    <w:rsid w:val="0050538D"/>
    <w:rsid w:val="00505B26"/>
    <w:rsid w:val="005107DC"/>
    <w:rsid w:val="0051084C"/>
    <w:rsid w:val="00511DE2"/>
    <w:rsid w:val="00514E02"/>
    <w:rsid w:val="00523295"/>
    <w:rsid w:val="005242BA"/>
    <w:rsid w:val="00524414"/>
    <w:rsid w:val="005266EA"/>
    <w:rsid w:val="00527677"/>
    <w:rsid w:val="00531130"/>
    <w:rsid w:val="00533C44"/>
    <w:rsid w:val="005425AC"/>
    <w:rsid w:val="005578F5"/>
    <w:rsid w:val="005669A1"/>
    <w:rsid w:val="00573CE9"/>
    <w:rsid w:val="0057565E"/>
    <w:rsid w:val="00576F54"/>
    <w:rsid w:val="0058212B"/>
    <w:rsid w:val="00597193"/>
    <w:rsid w:val="00597B66"/>
    <w:rsid w:val="005A3417"/>
    <w:rsid w:val="005A782B"/>
    <w:rsid w:val="005B2453"/>
    <w:rsid w:val="005B2A42"/>
    <w:rsid w:val="005B5E09"/>
    <w:rsid w:val="005B7B8B"/>
    <w:rsid w:val="005C246B"/>
    <w:rsid w:val="005D1495"/>
    <w:rsid w:val="005D29E5"/>
    <w:rsid w:val="005D6F94"/>
    <w:rsid w:val="005D7B5B"/>
    <w:rsid w:val="005F3691"/>
    <w:rsid w:val="005F6CF6"/>
    <w:rsid w:val="00607D5C"/>
    <w:rsid w:val="006433CD"/>
    <w:rsid w:val="00653ABB"/>
    <w:rsid w:val="0065438E"/>
    <w:rsid w:val="00670C3F"/>
    <w:rsid w:val="00674708"/>
    <w:rsid w:val="006819FA"/>
    <w:rsid w:val="006838CD"/>
    <w:rsid w:val="00684359"/>
    <w:rsid w:val="00694215"/>
    <w:rsid w:val="006B2B4A"/>
    <w:rsid w:val="006B6897"/>
    <w:rsid w:val="006C2FB8"/>
    <w:rsid w:val="006D04C1"/>
    <w:rsid w:val="006E5561"/>
    <w:rsid w:val="006F4DF4"/>
    <w:rsid w:val="00707397"/>
    <w:rsid w:val="00717F44"/>
    <w:rsid w:val="00741D64"/>
    <w:rsid w:val="00754B9F"/>
    <w:rsid w:val="00754F27"/>
    <w:rsid w:val="00763622"/>
    <w:rsid w:val="00772148"/>
    <w:rsid w:val="0078401C"/>
    <w:rsid w:val="00787C83"/>
    <w:rsid w:val="007B0876"/>
    <w:rsid w:val="007B5FD4"/>
    <w:rsid w:val="007C4115"/>
    <w:rsid w:val="007D0FAB"/>
    <w:rsid w:val="007D20EF"/>
    <w:rsid w:val="007E5AC8"/>
    <w:rsid w:val="007E7CD1"/>
    <w:rsid w:val="007F2692"/>
    <w:rsid w:val="007F3BF7"/>
    <w:rsid w:val="00804508"/>
    <w:rsid w:val="0084282A"/>
    <w:rsid w:val="00847379"/>
    <w:rsid w:val="008509A4"/>
    <w:rsid w:val="00854FEF"/>
    <w:rsid w:val="008576B7"/>
    <w:rsid w:val="00857ABC"/>
    <w:rsid w:val="00867CD7"/>
    <w:rsid w:val="0087701A"/>
    <w:rsid w:val="00884060"/>
    <w:rsid w:val="00891FB4"/>
    <w:rsid w:val="008927FB"/>
    <w:rsid w:val="008A2648"/>
    <w:rsid w:val="008A4147"/>
    <w:rsid w:val="008A54F9"/>
    <w:rsid w:val="008B2DD9"/>
    <w:rsid w:val="008D0A26"/>
    <w:rsid w:val="008D31BD"/>
    <w:rsid w:val="008D673E"/>
    <w:rsid w:val="008E181C"/>
    <w:rsid w:val="008F17F1"/>
    <w:rsid w:val="008F2E38"/>
    <w:rsid w:val="008F3006"/>
    <w:rsid w:val="0091227D"/>
    <w:rsid w:val="009215AA"/>
    <w:rsid w:val="00932641"/>
    <w:rsid w:val="00937E1E"/>
    <w:rsid w:val="00940839"/>
    <w:rsid w:val="009454EE"/>
    <w:rsid w:val="009612BF"/>
    <w:rsid w:val="009643D2"/>
    <w:rsid w:val="0096744B"/>
    <w:rsid w:val="009717B5"/>
    <w:rsid w:val="009741C1"/>
    <w:rsid w:val="00985197"/>
    <w:rsid w:val="00995FC5"/>
    <w:rsid w:val="009B2208"/>
    <w:rsid w:val="009B223C"/>
    <w:rsid w:val="009B359A"/>
    <w:rsid w:val="009C0FD2"/>
    <w:rsid w:val="009C28D1"/>
    <w:rsid w:val="009D46B1"/>
    <w:rsid w:val="009D6FDD"/>
    <w:rsid w:val="009E302D"/>
    <w:rsid w:val="009E48BD"/>
    <w:rsid w:val="009E5BC8"/>
    <w:rsid w:val="009F42BD"/>
    <w:rsid w:val="009F765B"/>
    <w:rsid w:val="00A01B64"/>
    <w:rsid w:val="00A10069"/>
    <w:rsid w:val="00A367B3"/>
    <w:rsid w:val="00A445F1"/>
    <w:rsid w:val="00A55CB2"/>
    <w:rsid w:val="00A632EC"/>
    <w:rsid w:val="00A6424B"/>
    <w:rsid w:val="00A647FD"/>
    <w:rsid w:val="00A7392B"/>
    <w:rsid w:val="00A9556C"/>
    <w:rsid w:val="00AB2050"/>
    <w:rsid w:val="00AB222A"/>
    <w:rsid w:val="00AB47B6"/>
    <w:rsid w:val="00AB52A1"/>
    <w:rsid w:val="00AE431D"/>
    <w:rsid w:val="00AE579A"/>
    <w:rsid w:val="00B0169F"/>
    <w:rsid w:val="00B10E19"/>
    <w:rsid w:val="00B2137C"/>
    <w:rsid w:val="00B22D5E"/>
    <w:rsid w:val="00B26DCB"/>
    <w:rsid w:val="00B31739"/>
    <w:rsid w:val="00B677F8"/>
    <w:rsid w:val="00B84FBC"/>
    <w:rsid w:val="00B961F8"/>
    <w:rsid w:val="00B97D75"/>
    <w:rsid w:val="00BA380B"/>
    <w:rsid w:val="00BA3C6B"/>
    <w:rsid w:val="00BA4023"/>
    <w:rsid w:val="00BB31E2"/>
    <w:rsid w:val="00BC2FD5"/>
    <w:rsid w:val="00BC6C0A"/>
    <w:rsid w:val="00BC7379"/>
    <w:rsid w:val="00BC74F1"/>
    <w:rsid w:val="00BE1AF9"/>
    <w:rsid w:val="00BE2B5F"/>
    <w:rsid w:val="00BE2F5C"/>
    <w:rsid w:val="00BE3342"/>
    <w:rsid w:val="00BE5A80"/>
    <w:rsid w:val="00BF79E3"/>
    <w:rsid w:val="00C00D42"/>
    <w:rsid w:val="00C109B4"/>
    <w:rsid w:val="00C20048"/>
    <w:rsid w:val="00C37A0B"/>
    <w:rsid w:val="00C45414"/>
    <w:rsid w:val="00C56015"/>
    <w:rsid w:val="00C5631B"/>
    <w:rsid w:val="00C6570E"/>
    <w:rsid w:val="00C6758D"/>
    <w:rsid w:val="00C67E08"/>
    <w:rsid w:val="00C70204"/>
    <w:rsid w:val="00C72C1E"/>
    <w:rsid w:val="00C76CFD"/>
    <w:rsid w:val="00C8228E"/>
    <w:rsid w:val="00CA5A1F"/>
    <w:rsid w:val="00CB39B3"/>
    <w:rsid w:val="00CB3A97"/>
    <w:rsid w:val="00CC162E"/>
    <w:rsid w:val="00CC7109"/>
    <w:rsid w:val="00CD1EF0"/>
    <w:rsid w:val="00CD77AE"/>
    <w:rsid w:val="00CE045C"/>
    <w:rsid w:val="00CE2425"/>
    <w:rsid w:val="00CF1782"/>
    <w:rsid w:val="00D27DF6"/>
    <w:rsid w:val="00D521B7"/>
    <w:rsid w:val="00D5573D"/>
    <w:rsid w:val="00D61538"/>
    <w:rsid w:val="00D64BC4"/>
    <w:rsid w:val="00D80DFB"/>
    <w:rsid w:val="00D927D6"/>
    <w:rsid w:val="00D92E58"/>
    <w:rsid w:val="00DA2ABB"/>
    <w:rsid w:val="00DB0D7B"/>
    <w:rsid w:val="00DC3F1A"/>
    <w:rsid w:val="00DC52EA"/>
    <w:rsid w:val="00DD15A1"/>
    <w:rsid w:val="00DD3718"/>
    <w:rsid w:val="00DE68F5"/>
    <w:rsid w:val="00DF0C35"/>
    <w:rsid w:val="00DF0DEA"/>
    <w:rsid w:val="00DF31D7"/>
    <w:rsid w:val="00DF46C6"/>
    <w:rsid w:val="00DF6190"/>
    <w:rsid w:val="00E0125C"/>
    <w:rsid w:val="00E022E2"/>
    <w:rsid w:val="00E156C8"/>
    <w:rsid w:val="00E20E44"/>
    <w:rsid w:val="00E2789B"/>
    <w:rsid w:val="00E357F9"/>
    <w:rsid w:val="00E36E82"/>
    <w:rsid w:val="00E74ABC"/>
    <w:rsid w:val="00E752B2"/>
    <w:rsid w:val="00E809D1"/>
    <w:rsid w:val="00E855A5"/>
    <w:rsid w:val="00EA1D99"/>
    <w:rsid w:val="00EA4E99"/>
    <w:rsid w:val="00EA5C1A"/>
    <w:rsid w:val="00EB2237"/>
    <w:rsid w:val="00EB2850"/>
    <w:rsid w:val="00ED0814"/>
    <w:rsid w:val="00ED7564"/>
    <w:rsid w:val="00EE60EE"/>
    <w:rsid w:val="00EF17F2"/>
    <w:rsid w:val="00EF2B98"/>
    <w:rsid w:val="00F00E36"/>
    <w:rsid w:val="00F061D1"/>
    <w:rsid w:val="00F1036F"/>
    <w:rsid w:val="00F15E88"/>
    <w:rsid w:val="00F16CD4"/>
    <w:rsid w:val="00F24255"/>
    <w:rsid w:val="00F27984"/>
    <w:rsid w:val="00F459A9"/>
    <w:rsid w:val="00F47A78"/>
    <w:rsid w:val="00F47AA5"/>
    <w:rsid w:val="00F547F4"/>
    <w:rsid w:val="00F60192"/>
    <w:rsid w:val="00F609B8"/>
    <w:rsid w:val="00F642C3"/>
    <w:rsid w:val="00F877D5"/>
    <w:rsid w:val="00F87901"/>
    <w:rsid w:val="00F900F8"/>
    <w:rsid w:val="00FA6ED3"/>
    <w:rsid w:val="00FB45E7"/>
    <w:rsid w:val="00FB5753"/>
    <w:rsid w:val="00FC07C5"/>
    <w:rsid w:val="00FC0E8C"/>
    <w:rsid w:val="00FC54EF"/>
    <w:rsid w:val="00FD60E3"/>
    <w:rsid w:val="00FD6962"/>
    <w:rsid w:val="00FE535F"/>
    <w:rsid w:val="00FF24E9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>
      <o:colormru v:ext="edit" colors="#e9eff7"/>
    </o:shapedefaults>
    <o:shapelayout v:ext="edit">
      <o:idmap v:ext="edit" data="1"/>
      <o:rules v:ext="edit">
        <o:r id="V:Rule1" type="callout" idref="#_x0000_s1030"/>
        <o:r id="V:Rule2" type="callout" idref="#_x0000_s1120"/>
        <o:r id="V:Rule3" type="callout" idref="#_x0000_s1121"/>
        <o:r id="V:Rule4" type="callout" idref="#_x0000_s1119"/>
        <o:r id="V:Rule5" type="callout" idref="#_x0000_s1116"/>
        <o:r id="V:Rule6" type="connector" idref="#_x0000_s1034"/>
        <o:r id="V:Rule7" type="connector" idref="#_x0000_s1036"/>
      </o:rules>
    </o:shapelayout>
  </w:shapeDefaults>
  <w:decimalSymbol w:val=","/>
  <w:listSeparator w:val=";"/>
  <w14:docId w14:val="098FC802"/>
  <w15:docId w15:val="{03BE1434-C3F2-4A38-9223-3151608E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D4E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7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1851A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1851AB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1851A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semiHidden/>
    <w:rsid w:val="001851AB"/>
    <w:rPr>
      <w:sz w:val="22"/>
      <w:szCs w:val="22"/>
      <w:lang w:eastAsia="en-US"/>
    </w:rPr>
  </w:style>
  <w:style w:type="character" w:styleId="Kpr">
    <w:name w:val="Hyperlink"/>
    <w:uiPriority w:val="99"/>
    <w:unhideWhenUsed/>
    <w:rsid w:val="002F164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3718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CB39B3"/>
    <w:pPr>
      <w:ind w:left="720"/>
      <w:contextualSpacing/>
    </w:pPr>
  </w:style>
  <w:style w:type="paragraph" w:styleId="AralkYok">
    <w:name w:val="No Spacing"/>
    <w:uiPriority w:val="1"/>
    <w:qFormat/>
    <w:rsid w:val="00BF79E3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21B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D081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HangiSoru.co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7806F-35A9-43A1-9B7D-7A75C330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6</cp:revision>
  <cp:lastPrinted>2010-01-11T17:59:00Z</cp:lastPrinted>
  <dcterms:created xsi:type="dcterms:W3CDTF">2019-05-14T15:16:00Z</dcterms:created>
  <dcterms:modified xsi:type="dcterms:W3CDTF">2022-11-17T22:00:00Z</dcterms:modified>
  <cp:category>https://www.HangiSoru.com</cp:category>
</cp:coreProperties>
</file>