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8D" w:rsidRDefault="006C7259" w:rsidP="001D788D">
      <w:pPr>
        <w:rPr>
          <w:sz w:val="32"/>
          <w:szCs w:val="32"/>
        </w:rPr>
      </w:pPr>
      <w:r>
        <w:rPr>
          <w:sz w:val="32"/>
          <w:szCs w:val="32"/>
        </w:rPr>
        <w:t>2017-2018</w:t>
      </w:r>
      <w:r w:rsidR="001D788D" w:rsidRPr="00B7161E">
        <w:rPr>
          <w:sz w:val="32"/>
          <w:szCs w:val="32"/>
        </w:rPr>
        <w:t xml:space="preserve"> Eğitim Yılı </w:t>
      </w:r>
      <w:r w:rsidR="001D788D">
        <w:rPr>
          <w:sz w:val="32"/>
          <w:szCs w:val="32"/>
        </w:rPr>
        <w:t xml:space="preserve">Fen Bilimleri </w:t>
      </w:r>
      <w:r w:rsidR="001D788D" w:rsidRPr="00B7161E">
        <w:rPr>
          <w:sz w:val="32"/>
          <w:szCs w:val="32"/>
        </w:rPr>
        <w:t xml:space="preserve">Dersi 6.Sınıf 2.Dönem 2.Yazılı </w:t>
      </w:r>
      <w:r w:rsidR="001D788D">
        <w:rPr>
          <w:sz w:val="32"/>
          <w:szCs w:val="32"/>
        </w:rPr>
        <w:t xml:space="preserve"> </w:t>
      </w:r>
      <w:r w:rsidR="001D788D" w:rsidRPr="00B7161E">
        <w:rPr>
          <w:sz w:val="32"/>
          <w:szCs w:val="32"/>
        </w:rPr>
        <w:t>Soruları</w:t>
      </w:r>
      <w:r w:rsidR="001D788D">
        <w:rPr>
          <w:sz w:val="32"/>
          <w:szCs w:val="32"/>
        </w:rPr>
        <w:t xml:space="preserve">   </w:t>
      </w:r>
      <w:r w:rsidR="001D788D">
        <w:rPr>
          <w:noProof/>
          <w:sz w:val="32"/>
          <w:szCs w:val="32"/>
          <w:lang w:eastAsia="tr-TR"/>
        </w:rPr>
        <w:drawing>
          <wp:inline distT="0" distB="0" distL="0" distR="0">
            <wp:extent cx="495300" cy="495300"/>
            <wp:effectExtent l="19050" t="0" r="0" b="0"/>
            <wp:docPr id="12" name="Resim 10" descr="C:\Users\masa\AppData\Local\Microsoft\Windows\Temporary Internet Files\Content.IE5\OTLUF9NR\happy_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sa\AppData\Local\Microsoft\Windows\Temporary Internet Files\Content.IE5\OTLUF9NR\happy_fac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1D788D" w:rsidTr="001C2D0C">
        <w:tc>
          <w:tcPr>
            <w:tcW w:w="2121" w:type="dxa"/>
          </w:tcPr>
          <w:p w:rsidR="001D788D" w:rsidRDefault="001D788D" w:rsidP="001C2D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AD:</w:t>
            </w:r>
          </w:p>
        </w:tc>
        <w:tc>
          <w:tcPr>
            <w:tcW w:w="2121" w:type="dxa"/>
          </w:tcPr>
          <w:p w:rsidR="001D788D" w:rsidRDefault="001D788D" w:rsidP="001C2D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SOYAD:</w:t>
            </w:r>
          </w:p>
        </w:tc>
        <w:tc>
          <w:tcPr>
            <w:tcW w:w="2121" w:type="dxa"/>
          </w:tcPr>
          <w:p w:rsidR="001D788D" w:rsidRDefault="001D788D" w:rsidP="001C2D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SINIF:</w:t>
            </w:r>
          </w:p>
        </w:tc>
        <w:tc>
          <w:tcPr>
            <w:tcW w:w="2121" w:type="dxa"/>
          </w:tcPr>
          <w:p w:rsidR="001D788D" w:rsidRDefault="001D788D" w:rsidP="001C2D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NO:</w:t>
            </w:r>
          </w:p>
        </w:tc>
        <w:tc>
          <w:tcPr>
            <w:tcW w:w="2122" w:type="dxa"/>
          </w:tcPr>
          <w:p w:rsidR="001D788D" w:rsidRDefault="001D788D" w:rsidP="001C2D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NOT:</w:t>
            </w:r>
          </w:p>
        </w:tc>
      </w:tr>
    </w:tbl>
    <w:p w:rsidR="001D788D" w:rsidRDefault="001D788D" w:rsidP="001D788D">
      <w:pPr>
        <w:rPr>
          <w:sz w:val="32"/>
          <w:szCs w:val="32"/>
        </w:rPr>
      </w:pPr>
      <w:r w:rsidRPr="00B7161E">
        <w:rPr>
          <w:sz w:val="32"/>
          <w:szCs w:val="32"/>
        </w:rPr>
        <w:t xml:space="preserve">              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1. Aşağıdaki boşluklara uygun kelimeleri yazınız. (</w:t>
      </w:r>
      <w:r>
        <w:rPr>
          <w:rFonts w:ascii="Comic Sans MS" w:hAnsi="Comic Sans MS"/>
          <w:sz w:val="20"/>
          <w:szCs w:val="20"/>
        </w:rPr>
        <w:t xml:space="preserve"> 14 </w:t>
      </w:r>
      <w:r w:rsidRPr="00B7161E">
        <w:rPr>
          <w:rFonts w:ascii="Comic Sans MS" w:hAnsi="Comic Sans MS"/>
          <w:sz w:val="20"/>
          <w:szCs w:val="20"/>
        </w:rPr>
        <w:t>puan)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artan</w:t>
      </w:r>
      <w:r w:rsidRPr="00B7161E">
        <w:rPr>
          <w:rFonts w:ascii="Comic Sans MS" w:hAnsi="Comic Sans MS"/>
          <w:sz w:val="20"/>
          <w:szCs w:val="20"/>
        </w:rPr>
        <w:tab/>
        <w:t>yenilenebilir</w:t>
      </w:r>
      <w:r w:rsidRPr="00B7161E">
        <w:rPr>
          <w:rFonts w:ascii="Comic Sans MS" w:hAnsi="Comic Sans MS"/>
          <w:sz w:val="20"/>
          <w:szCs w:val="20"/>
        </w:rPr>
        <w:tab/>
        <w:t>gümüş</w:t>
      </w:r>
      <w:r w:rsidRPr="00B7161E">
        <w:rPr>
          <w:rFonts w:ascii="Comic Sans MS" w:hAnsi="Comic Sans MS"/>
          <w:sz w:val="20"/>
          <w:szCs w:val="20"/>
        </w:rPr>
        <w:tab/>
        <w:t>tomurcuklanma</w:t>
      </w:r>
      <w:r w:rsidRPr="00B7161E">
        <w:rPr>
          <w:rFonts w:ascii="Comic Sans MS" w:hAnsi="Comic Sans MS"/>
          <w:sz w:val="20"/>
          <w:szCs w:val="20"/>
        </w:rPr>
        <w:tab/>
        <w:t>bakır</w:t>
      </w:r>
      <w:r w:rsidRPr="00B7161E">
        <w:rPr>
          <w:rFonts w:ascii="Comic Sans MS" w:hAnsi="Comic Sans MS"/>
          <w:sz w:val="20"/>
          <w:szCs w:val="20"/>
        </w:rPr>
        <w:tab/>
        <w:t>polen</w:t>
      </w:r>
      <w:r w:rsidRPr="00B7161E">
        <w:rPr>
          <w:rFonts w:ascii="Comic Sans MS" w:hAnsi="Comic Sans MS"/>
          <w:sz w:val="20"/>
          <w:szCs w:val="20"/>
        </w:rPr>
        <w:tab/>
        <w:t>direnç</w:t>
      </w:r>
      <w:r w:rsidRPr="00B7161E">
        <w:rPr>
          <w:rFonts w:ascii="Comic Sans MS" w:hAnsi="Comic Sans MS"/>
          <w:sz w:val="20"/>
          <w:szCs w:val="20"/>
        </w:rPr>
        <w:tab/>
        <w:t>yalıtkan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Hidroelektrik, …………………………… bir enerji kaynağıdır.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Bira mayası ve hidra ……………………… yoluyla ürer.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………………………… en iyi elektrik iletkenidir.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Isısı ………… maddelerin hareket enerjisi artar.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Çiçeğin başçığında ………………… üretilir.</w:t>
      </w:r>
    </w:p>
    <w:p w:rsidR="001D788D" w:rsidRPr="00B7161E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Kabloda elektriğin ilerlemesini engelleyen etkiye …………………… denir.</w:t>
      </w:r>
    </w:p>
    <w:p w:rsidR="001D788D" w:rsidRDefault="001D788D" w:rsidP="001D788D">
      <w:pPr>
        <w:rPr>
          <w:rFonts w:ascii="Comic Sans MS" w:hAnsi="Comic Sans MS"/>
          <w:sz w:val="20"/>
          <w:szCs w:val="20"/>
        </w:rPr>
      </w:pPr>
      <w:r w:rsidRPr="00B7161E">
        <w:rPr>
          <w:rFonts w:ascii="Comic Sans MS" w:hAnsi="Comic Sans MS"/>
          <w:sz w:val="20"/>
          <w:szCs w:val="20"/>
        </w:rPr>
        <w:t>Isıyı ve elektriği soğuran maddelere …………………………… denir.</w:t>
      </w:r>
    </w:p>
    <w:p w:rsidR="001D788D" w:rsidRDefault="001D788D" w:rsidP="001D78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2. Aşağıdaki soruları cevaplayınız. ( 25 puan)</w:t>
      </w:r>
    </w:p>
    <w:p w:rsidR="001D788D" w:rsidRPr="004B13FA" w:rsidRDefault="004B13FA" w:rsidP="004B13FA">
      <w:pPr>
        <w:rPr>
          <w:rFonts w:ascii="Berlin Sans FB" w:eastAsia="Arial Unicode MS" w:hAnsi="Berlin Sans FB" w:cs="Arial Unicode MS"/>
        </w:rPr>
      </w:pPr>
      <w:r w:rsidRPr="004B13FA">
        <w:rPr>
          <w:rFonts w:ascii="Berlin Sans FB" w:eastAsia="Arial Unicode MS" w:hAnsi="Berlin Sans FB" w:cs="Arial Unicode MS"/>
        </w:rPr>
        <w:t>1.</w:t>
      </w:r>
      <w:r w:rsidR="001D788D" w:rsidRPr="004B13FA">
        <w:rPr>
          <w:rFonts w:ascii="Berlin Sans FB" w:eastAsia="Arial Unicode MS" w:hAnsi="Berlin Sans FB" w:cs="Arial Unicode MS"/>
        </w:rPr>
        <w:t>Çimlenme nedir? Açıklayınız</w:t>
      </w:r>
      <w:r w:rsidRPr="004B13FA">
        <w:rPr>
          <w:rFonts w:ascii="Berlin Sans FB" w:eastAsia="Arial Unicode MS" w:hAnsi="Berlin Sans FB" w:cs="Arial Unicode MS"/>
        </w:rPr>
        <w:t>.</w:t>
      </w:r>
    </w:p>
    <w:p w:rsidR="001D788D" w:rsidRPr="002F3B74" w:rsidRDefault="001D788D" w:rsidP="001D788D">
      <w:pPr>
        <w:pStyle w:val="ListeParagraf"/>
        <w:ind w:left="1068"/>
        <w:rPr>
          <w:rFonts w:ascii="Berlin Sans FB" w:eastAsia="Arial Unicode MS" w:hAnsi="Berlin Sans FB" w:cs="Arial Unicode MS"/>
        </w:rPr>
      </w:pPr>
    </w:p>
    <w:p w:rsidR="001D788D" w:rsidRPr="004B13FA" w:rsidRDefault="004B13FA" w:rsidP="004B13FA">
      <w:pPr>
        <w:rPr>
          <w:rFonts w:ascii="Berlin Sans FB" w:eastAsia="Arial Unicode MS" w:hAnsi="Berlin Sans FB" w:cs="Arial Unicode MS"/>
        </w:rPr>
      </w:pPr>
      <w:r w:rsidRPr="004B13FA">
        <w:rPr>
          <w:rFonts w:ascii="Berlin Sans FB" w:eastAsia="Arial Unicode MS" w:hAnsi="Berlin Sans FB" w:cs="Arial Unicode MS"/>
        </w:rPr>
        <w:t xml:space="preserve">2.  </w:t>
      </w:r>
      <w:r w:rsidR="001D788D" w:rsidRPr="004B13FA">
        <w:rPr>
          <w:rFonts w:ascii="Berlin Sans FB" w:eastAsia="Arial Unicode MS" w:hAnsi="Berlin Sans FB" w:cs="Arial Unicode MS"/>
        </w:rPr>
        <w:t>Tomurcuklanma nedir? Açıklayınız</w:t>
      </w:r>
      <w:r w:rsidRPr="004B13FA">
        <w:rPr>
          <w:rFonts w:ascii="Berlin Sans FB" w:eastAsia="Arial Unicode MS" w:hAnsi="Berlin Sans FB" w:cs="Arial Unicode MS"/>
        </w:rPr>
        <w:t>.</w:t>
      </w:r>
    </w:p>
    <w:p w:rsidR="004B13FA" w:rsidRDefault="004B13FA" w:rsidP="004B13FA">
      <w:pPr>
        <w:pStyle w:val="ListeParagraf"/>
        <w:ind w:left="644"/>
        <w:rPr>
          <w:rFonts w:ascii="Berlin Sans FB" w:eastAsia="Arial Unicode MS" w:hAnsi="Berlin Sans FB" w:cs="Arial Unicode MS"/>
        </w:rPr>
      </w:pPr>
    </w:p>
    <w:p w:rsidR="001D788D" w:rsidRPr="004B13FA" w:rsidRDefault="004B13FA" w:rsidP="004B13FA">
      <w:pPr>
        <w:rPr>
          <w:rFonts w:ascii="Berlin Sans FB" w:eastAsia="Arial Unicode MS" w:hAnsi="Berlin Sans FB" w:cs="Arial Unicode MS"/>
        </w:rPr>
      </w:pPr>
      <w:r w:rsidRPr="004B13FA">
        <w:rPr>
          <w:rFonts w:ascii="Berlin Sans FB" w:eastAsia="Arial Unicode MS" w:hAnsi="Berlin Sans FB" w:cs="Arial Unicode MS"/>
        </w:rPr>
        <w:t xml:space="preserve">3. </w:t>
      </w:r>
      <w:r w:rsidR="001D788D" w:rsidRPr="004B13FA">
        <w:rPr>
          <w:rFonts w:ascii="Berlin Sans FB" w:eastAsia="Arial Unicode MS" w:hAnsi="Berlin Sans FB" w:cs="Arial Unicode MS"/>
        </w:rPr>
        <w:t>Vejetatif üremeye örnek veriniz</w:t>
      </w:r>
      <w:r w:rsidRPr="004B13FA">
        <w:rPr>
          <w:rFonts w:ascii="Berlin Sans FB" w:eastAsia="Arial Unicode MS" w:hAnsi="Berlin Sans FB" w:cs="Arial Unicode MS"/>
        </w:rPr>
        <w:t>.</w:t>
      </w:r>
    </w:p>
    <w:p w:rsidR="004B13FA" w:rsidRPr="004B13FA" w:rsidRDefault="004B13FA" w:rsidP="004B13FA">
      <w:pPr>
        <w:pStyle w:val="ListeParagraf"/>
        <w:ind w:left="1068"/>
        <w:rPr>
          <w:rFonts w:ascii="Berlin Sans FB" w:eastAsia="Arial Unicode MS" w:hAnsi="Berlin Sans FB" w:cs="Arial Unicode MS"/>
        </w:rPr>
      </w:pPr>
    </w:p>
    <w:p w:rsidR="001D788D" w:rsidRPr="004B13FA" w:rsidRDefault="004B13FA" w:rsidP="004B13FA">
      <w:pPr>
        <w:rPr>
          <w:rFonts w:ascii="Berlin Sans FB" w:eastAsia="Arial Unicode MS" w:hAnsi="Berlin Sans FB" w:cs="Arial Unicode MS"/>
        </w:rPr>
      </w:pPr>
      <w:r w:rsidRPr="004B13FA">
        <w:rPr>
          <w:rFonts w:ascii="Berlin Sans FB" w:eastAsia="Arial Unicode MS" w:hAnsi="Berlin Sans FB" w:cs="Arial Unicode MS"/>
        </w:rPr>
        <w:t xml:space="preserve">4. </w:t>
      </w:r>
      <w:r w:rsidR="001D788D" w:rsidRPr="004B13FA">
        <w:rPr>
          <w:rFonts w:ascii="Berlin Sans FB" w:eastAsia="Arial Unicode MS" w:hAnsi="Berlin Sans FB" w:cs="Arial Unicode MS"/>
        </w:rPr>
        <w:t>Isı iletkeni nedir? Açılayınız</w:t>
      </w:r>
      <w:r w:rsidRPr="004B13FA">
        <w:rPr>
          <w:rFonts w:ascii="Berlin Sans FB" w:eastAsia="Arial Unicode MS" w:hAnsi="Berlin Sans FB" w:cs="Arial Unicode MS"/>
        </w:rPr>
        <w:t>.</w:t>
      </w:r>
    </w:p>
    <w:p w:rsidR="004B13FA" w:rsidRDefault="004B13FA" w:rsidP="004B13FA">
      <w:pPr>
        <w:pStyle w:val="ListeParagraf"/>
        <w:ind w:left="644"/>
        <w:rPr>
          <w:rFonts w:ascii="Berlin Sans FB" w:eastAsia="Arial Unicode MS" w:hAnsi="Berlin Sans FB" w:cs="Arial Unicode MS"/>
        </w:rPr>
      </w:pPr>
    </w:p>
    <w:p w:rsidR="001D788D" w:rsidRPr="004B13FA" w:rsidRDefault="004B13FA" w:rsidP="004B13FA">
      <w:pPr>
        <w:rPr>
          <w:rFonts w:ascii="Berlin Sans FB" w:eastAsia="Arial Unicode MS" w:hAnsi="Berlin Sans FB" w:cs="Arial Unicode MS"/>
        </w:rPr>
      </w:pPr>
      <w:r w:rsidRPr="004B13FA">
        <w:rPr>
          <w:rFonts w:ascii="Berlin Sans FB" w:eastAsia="Arial Unicode MS" w:hAnsi="Berlin Sans FB" w:cs="Arial Unicode MS"/>
        </w:rPr>
        <w:t xml:space="preserve">5. </w:t>
      </w:r>
      <w:r w:rsidR="001D788D" w:rsidRPr="004B13FA">
        <w:rPr>
          <w:rFonts w:ascii="Berlin Sans FB" w:eastAsia="Arial Unicode MS" w:hAnsi="Berlin Sans FB" w:cs="Arial Unicode MS"/>
        </w:rPr>
        <w:t>Isı yalıtkanı nedir? Açıklayınız</w:t>
      </w:r>
      <w:r w:rsidRPr="004B13FA">
        <w:rPr>
          <w:rFonts w:ascii="Berlin Sans FB" w:eastAsia="Arial Unicode MS" w:hAnsi="Berlin Sans FB" w:cs="Arial Unicode MS"/>
        </w:rPr>
        <w:t>.</w:t>
      </w:r>
    </w:p>
    <w:p w:rsidR="001D788D" w:rsidRPr="002F3B74" w:rsidRDefault="001D788D" w:rsidP="001D788D">
      <w:pPr>
        <w:pStyle w:val="ListeParagraf"/>
        <w:rPr>
          <w:rFonts w:ascii="Berlin Sans FB" w:eastAsia="Arial Unicode MS" w:hAnsi="Berlin Sans FB" w:cs="Arial Unicode MS"/>
        </w:rPr>
      </w:pPr>
    </w:p>
    <w:p w:rsidR="001D788D" w:rsidRDefault="004B13FA" w:rsidP="004B13FA">
      <w:pPr>
        <w:rPr>
          <w:rFonts w:ascii="Berlin Sans FB" w:eastAsia="Arial Unicode MS" w:hAnsi="Berlin Sans FB" w:cs="Arial Unicode MS"/>
        </w:rPr>
      </w:pPr>
      <w:r w:rsidRPr="004B13FA">
        <w:rPr>
          <w:rFonts w:ascii="Berlin Sans FB" w:eastAsia="Arial Unicode MS" w:hAnsi="Berlin Sans FB" w:cs="Arial Unicode MS"/>
        </w:rPr>
        <w:t xml:space="preserve">6. </w:t>
      </w:r>
      <w:r w:rsidR="001D788D" w:rsidRPr="004B13FA">
        <w:rPr>
          <w:rFonts w:ascii="Berlin Sans FB" w:eastAsia="Arial Unicode MS" w:hAnsi="Berlin Sans FB" w:cs="Arial Unicode MS"/>
        </w:rPr>
        <w:t>Yakıt neye denir?</w:t>
      </w:r>
      <w:r w:rsidRPr="004B13FA">
        <w:rPr>
          <w:rFonts w:ascii="Berlin Sans FB" w:eastAsia="Arial Unicode MS" w:hAnsi="Berlin Sans FB" w:cs="Arial Unicode MS"/>
        </w:rPr>
        <w:t xml:space="preserve"> </w:t>
      </w:r>
    </w:p>
    <w:p w:rsidR="004B13FA" w:rsidRPr="004B13FA" w:rsidRDefault="004B13FA" w:rsidP="004B13FA">
      <w:pPr>
        <w:rPr>
          <w:rFonts w:ascii="Berlin Sans FB" w:eastAsia="Arial Unicode MS" w:hAnsi="Berlin Sans FB" w:cs="Arial Unicode MS"/>
        </w:rPr>
      </w:pPr>
    </w:p>
    <w:p w:rsidR="001D788D" w:rsidRDefault="001D788D" w:rsidP="001D788D">
      <w:pPr>
        <w:rPr>
          <w:rFonts w:ascii="Arial" w:eastAsia="Arial Unicode MS" w:hAnsi="Arial" w:cs="Arial"/>
        </w:rPr>
      </w:pPr>
      <w:r>
        <w:rPr>
          <w:rFonts w:ascii="Berlin Sans FB" w:eastAsia="Arial Unicode MS" w:hAnsi="Berlin Sans FB" w:cs="Arial Unicode MS"/>
        </w:rPr>
        <w:t>3. A</w:t>
      </w:r>
      <w:r>
        <w:rPr>
          <w:rFonts w:ascii="Arial" w:eastAsia="Arial Unicode MS" w:hAnsi="Arial" w:cs="Arial"/>
        </w:rPr>
        <w:t>şağıdaki tabloyu doldurunuz.( 21 puan)</w:t>
      </w:r>
    </w:p>
    <w:tbl>
      <w:tblPr>
        <w:tblStyle w:val="TabloKlavuzu"/>
        <w:tblW w:w="10756" w:type="dxa"/>
        <w:tblLook w:val="04A0"/>
      </w:tblPr>
      <w:tblGrid>
        <w:gridCol w:w="5378"/>
        <w:gridCol w:w="5378"/>
      </w:tblGrid>
      <w:tr w:rsidR="001D788D" w:rsidTr="001D788D">
        <w:trPr>
          <w:trHeight w:val="402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Isı Yalıtım Malzemesi</w:t>
            </w: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Nerede Kullanılır ?</w:t>
            </w:r>
          </w:p>
        </w:tc>
      </w:tr>
      <w:tr w:rsidR="001D788D" w:rsidTr="001D788D">
        <w:trPr>
          <w:trHeight w:val="378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Plastik Köpük</w:t>
            </w: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</w:tr>
      <w:tr w:rsidR="001D788D" w:rsidTr="001D788D">
        <w:trPr>
          <w:trHeight w:val="378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Ahşap</w:t>
            </w: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</w:tr>
      <w:tr w:rsidR="001D788D" w:rsidTr="001D788D">
        <w:trPr>
          <w:trHeight w:val="402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Taş yünü</w:t>
            </w: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</w:tr>
      <w:tr w:rsidR="001D788D" w:rsidTr="001D788D">
        <w:trPr>
          <w:trHeight w:val="378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Özellikle tavanda kullanılır.Kısa ömürlüdür.Çabuk alev alır.Yüksek yoğunlukludur.</w:t>
            </w:r>
          </w:p>
        </w:tc>
      </w:tr>
      <w:tr w:rsidR="001D788D" w:rsidTr="001D788D">
        <w:trPr>
          <w:trHeight w:val="510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Cam yünü</w:t>
            </w: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</w:tr>
      <w:tr w:rsidR="001D788D" w:rsidTr="001D788D">
        <w:trPr>
          <w:trHeight w:val="378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Silikon yünü</w:t>
            </w: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</w:tr>
      <w:tr w:rsidR="001D788D" w:rsidTr="001D788D">
        <w:trPr>
          <w:trHeight w:val="378"/>
        </w:trPr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378" w:type="dxa"/>
          </w:tcPr>
          <w:p w:rsidR="001D788D" w:rsidRDefault="001D788D" w:rsidP="001D788D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Dış cephede kullanılır.Yanmaz.Uzun ömürlüdür.</w:t>
            </w:r>
          </w:p>
        </w:tc>
      </w:tr>
    </w:tbl>
    <w:p w:rsidR="001D788D" w:rsidRDefault="001D788D" w:rsidP="001D788D">
      <w:r>
        <w:t>4. Aşağıdaki şemayı  doldurunuz. ( 12 puan)</w:t>
      </w:r>
    </w:p>
    <w:p w:rsidR="001D788D" w:rsidRDefault="00115239" w:rsidP="001D788D">
      <w:pPr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.25pt;margin-top:21.05pt;width:.75pt;height:34.5pt;z-index:251658240" o:connectortype="straight" strokecolor="#f79646 [3209]" strokeweight="1pt">
            <v:stroke endarrow="block"/>
            <v:shadow type="perspective" color="#974706 [1609]" offset="1pt" offset2="-3pt"/>
          </v:shape>
        </w:pict>
      </w:r>
      <w:r w:rsidR="001D788D" w:rsidRPr="001D788D">
        <w:rPr>
          <w:color w:val="7030A0"/>
          <w:sz w:val="28"/>
          <w:szCs w:val="28"/>
          <w:highlight w:val="yellow"/>
        </w:rPr>
        <w:t>Yakıtlar</w:t>
      </w:r>
    </w:p>
    <w:p w:rsidR="001D788D" w:rsidRDefault="001D788D" w:rsidP="001D788D">
      <w:pPr>
        <w:rPr>
          <w:color w:val="7030A0"/>
          <w:sz w:val="28"/>
          <w:szCs w:val="28"/>
        </w:rPr>
      </w:pPr>
    </w:p>
    <w:p w:rsidR="001D788D" w:rsidRPr="001D788D" w:rsidRDefault="001D788D" w:rsidP="001D78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Katı yakıtlar : ……………………………………………</w:t>
      </w:r>
    </w:p>
    <w:p w:rsidR="001D788D" w:rsidRPr="001D788D" w:rsidRDefault="001D788D" w:rsidP="001D78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……. Yakıtlar : ……………………………………………</w:t>
      </w:r>
    </w:p>
    <w:p w:rsidR="001D788D" w:rsidRDefault="001D788D" w:rsidP="001D788D">
      <w:pPr>
        <w:rPr>
          <w:color w:val="000000" w:themeColor="text1"/>
          <w:sz w:val="28"/>
          <w:szCs w:val="28"/>
        </w:rPr>
      </w:pPr>
      <w:r w:rsidRPr="001D788D">
        <w:rPr>
          <w:color w:val="000000" w:themeColor="text1"/>
          <w:sz w:val="28"/>
          <w:szCs w:val="28"/>
        </w:rPr>
        <w:t>Gaz Yakıtlar :</w:t>
      </w:r>
      <w:r>
        <w:rPr>
          <w:color w:val="000000" w:themeColor="text1"/>
          <w:sz w:val="28"/>
          <w:szCs w:val="28"/>
        </w:rPr>
        <w:t xml:space="preserve"> …………………………………………….</w:t>
      </w:r>
    </w:p>
    <w:p w:rsidR="00A37FEF" w:rsidRDefault="00A37FEF" w:rsidP="001D788D">
      <w:pPr>
        <w:rPr>
          <w:color w:val="000000" w:themeColor="text1"/>
          <w:sz w:val="28"/>
          <w:szCs w:val="28"/>
        </w:rPr>
      </w:pPr>
    </w:p>
    <w:p w:rsidR="00A37FEF" w:rsidRDefault="00A37FEF" w:rsidP="00A37FEF">
      <w:pPr>
        <w:rPr>
          <w:rFonts w:ascii="Comic Sans MS" w:hAnsi="Comic Sans MS"/>
          <w:sz w:val="20"/>
          <w:szCs w:val="20"/>
        </w:rPr>
      </w:pPr>
      <w:r>
        <w:rPr>
          <w:color w:val="000000" w:themeColor="text1"/>
          <w:sz w:val="28"/>
          <w:szCs w:val="28"/>
        </w:rPr>
        <w:t>5.</w:t>
      </w:r>
      <w:r w:rsidRPr="00A37FE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Aşağıdaki tabloya göre X, Y ve Z kablolarını iletkenliklerine göre sıralayınız. (</w:t>
      </w:r>
      <w:r w:rsidR="004B13FA">
        <w:rPr>
          <w:rFonts w:ascii="Comic Sans MS" w:hAnsi="Comic Sans MS"/>
          <w:sz w:val="20"/>
          <w:szCs w:val="20"/>
        </w:rPr>
        <w:t xml:space="preserve"> 6 </w:t>
      </w:r>
      <w:r>
        <w:rPr>
          <w:rFonts w:ascii="Comic Sans MS" w:hAnsi="Comic Sans MS"/>
          <w:sz w:val="20"/>
          <w:szCs w:val="20"/>
        </w:rPr>
        <w:t>puan)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392"/>
        <w:gridCol w:w="4111"/>
      </w:tblGrid>
      <w:tr w:rsidR="00A37FEF" w:rsidTr="001C2D0C">
        <w:tc>
          <w:tcPr>
            <w:tcW w:w="392" w:type="dxa"/>
          </w:tcPr>
          <w:p w:rsidR="00A37FEF" w:rsidRDefault="00A37FEF" w:rsidP="001C2D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</w:t>
            </w:r>
          </w:p>
        </w:tc>
        <w:tc>
          <w:tcPr>
            <w:tcW w:w="4111" w:type="dxa"/>
          </w:tcPr>
          <w:p w:rsidR="00A37FEF" w:rsidRDefault="00A37FEF" w:rsidP="001C2D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Boyu: 15 cm, Kalınlığı 30 mm, çelik </w:t>
            </w:r>
          </w:p>
        </w:tc>
      </w:tr>
      <w:tr w:rsidR="00A37FEF" w:rsidTr="001C2D0C">
        <w:tc>
          <w:tcPr>
            <w:tcW w:w="392" w:type="dxa"/>
          </w:tcPr>
          <w:p w:rsidR="00A37FEF" w:rsidRDefault="00A37FEF" w:rsidP="001C2D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</w:t>
            </w:r>
          </w:p>
        </w:tc>
        <w:tc>
          <w:tcPr>
            <w:tcW w:w="4111" w:type="dxa"/>
          </w:tcPr>
          <w:p w:rsidR="00A37FEF" w:rsidRDefault="00A37FEF" w:rsidP="001C2D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Boyu: 5 cm, Kalınlığı 3 cm, altın</w:t>
            </w:r>
          </w:p>
        </w:tc>
      </w:tr>
      <w:tr w:rsidR="00A37FEF" w:rsidTr="001C2D0C">
        <w:tc>
          <w:tcPr>
            <w:tcW w:w="392" w:type="dxa"/>
          </w:tcPr>
          <w:p w:rsidR="00A37FEF" w:rsidRDefault="00A37FEF" w:rsidP="001C2D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4111" w:type="dxa"/>
          </w:tcPr>
          <w:p w:rsidR="00A37FEF" w:rsidRDefault="00A37FEF" w:rsidP="001C2D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Boyu: 2 cm, Kalınlığı 2,5 mm, bakır</w:t>
            </w:r>
          </w:p>
        </w:tc>
      </w:tr>
    </w:tbl>
    <w:p w:rsidR="00A37FEF" w:rsidRDefault="00A37FEF" w:rsidP="00A37FEF">
      <w:pPr>
        <w:tabs>
          <w:tab w:val="left" w:pos="3045"/>
        </w:tabs>
        <w:jc w:val="center"/>
        <w:rPr>
          <w:rFonts w:ascii="Comic Sans MS" w:hAnsi="Comic Sans MS"/>
          <w:sz w:val="20"/>
          <w:szCs w:val="20"/>
        </w:rPr>
      </w:pPr>
    </w:p>
    <w:p w:rsidR="00A37FEF" w:rsidRDefault="00A37FEF" w:rsidP="00A37FEF">
      <w:pPr>
        <w:tabs>
          <w:tab w:val="left" w:pos="3045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 &gt; _______&gt; _______</w:t>
      </w:r>
      <w:r>
        <w:rPr>
          <w:rFonts w:ascii="Comic Sans MS" w:hAnsi="Comic Sans MS"/>
          <w:sz w:val="20"/>
          <w:szCs w:val="20"/>
        </w:rPr>
        <w:br w:type="textWrapping" w:clear="all"/>
      </w:r>
    </w:p>
    <w:p w:rsidR="00A37FEF" w:rsidRDefault="00A37FEF" w:rsidP="00A37FEF">
      <w:pPr>
        <w:tabs>
          <w:tab w:val="left" w:pos="3045"/>
        </w:tabs>
        <w:rPr>
          <w:rFonts w:ascii="Comic Sans MS" w:hAnsi="Comic Sans MS"/>
          <w:sz w:val="20"/>
          <w:szCs w:val="20"/>
        </w:rPr>
      </w:pPr>
    </w:p>
    <w:p w:rsidR="00A37FEF" w:rsidRDefault="00A37FEF" w:rsidP="00A37FEF">
      <w:pPr>
        <w:tabs>
          <w:tab w:val="left" w:pos="3045"/>
        </w:tabs>
        <w:rPr>
          <w:rFonts w:ascii="Comic Sans MS" w:hAnsi="Comic Sans MS"/>
          <w:sz w:val="20"/>
          <w:szCs w:val="20"/>
        </w:rPr>
      </w:pPr>
      <w:r w:rsidRPr="00A37FEF">
        <w:rPr>
          <w:rFonts w:ascii="Comic Sans MS" w:hAnsi="Comic Sans MS"/>
          <w:sz w:val="20"/>
          <w:szCs w:val="20"/>
        </w:rPr>
        <w:t>6.</w:t>
      </w:r>
      <w:r>
        <w:rPr>
          <w:rFonts w:ascii="Comic Sans MS" w:hAnsi="Comic Sans MS"/>
          <w:sz w:val="20"/>
          <w:szCs w:val="20"/>
        </w:rPr>
        <w:t xml:space="preserve">  Aşağıdaki tabloda verilen maddelerin elektrik enerjisini iletip iletmediğini örnekteki gibi işaretleyiniz. ( 22 puan)</w:t>
      </w:r>
    </w:p>
    <w:tbl>
      <w:tblPr>
        <w:tblStyle w:val="TabloKlavuzu"/>
        <w:tblW w:w="10876" w:type="dxa"/>
        <w:tblLook w:val="04A0"/>
      </w:tblPr>
      <w:tblGrid>
        <w:gridCol w:w="3625"/>
        <w:gridCol w:w="3625"/>
        <w:gridCol w:w="3626"/>
      </w:tblGrid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Madde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İletken </w:t>
            </w: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Yalıtkan</w:t>
            </w:r>
          </w:p>
        </w:tc>
      </w:tr>
      <w:tr w:rsidR="00A37FEF" w:rsidTr="00A37FEF">
        <w:trPr>
          <w:trHeight w:val="405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Plastik çubuk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P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32"/>
                <w:szCs w:val="32"/>
              </w:rPr>
            </w:pPr>
            <w:r w:rsidRPr="00A37FEF">
              <w:rPr>
                <w:rFonts w:ascii="Comic Sans MS" w:hAnsi="Comic Sans MS"/>
                <w:sz w:val="32"/>
                <w:szCs w:val="32"/>
              </w:rPr>
              <w:t>*</w:t>
            </w:r>
          </w:p>
        </w:tc>
      </w:tr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Demir tel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405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Şekerli su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Limonlu su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Seramik tabak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405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Kolonya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Saf su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Kuru Hava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405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Toprak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383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Seramik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7FEF" w:rsidTr="00A37FEF">
        <w:trPr>
          <w:trHeight w:val="405"/>
        </w:trPr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Anahtar</w:t>
            </w:r>
          </w:p>
        </w:tc>
        <w:tc>
          <w:tcPr>
            <w:tcW w:w="3625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26" w:type="dxa"/>
          </w:tcPr>
          <w:p w:rsidR="00A37FEF" w:rsidRDefault="00A37FEF" w:rsidP="00A37FEF">
            <w:pPr>
              <w:tabs>
                <w:tab w:val="left" w:pos="3045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37FEF" w:rsidRPr="00A37FEF" w:rsidRDefault="00A37FEF" w:rsidP="00A37FEF">
      <w:pPr>
        <w:tabs>
          <w:tab w:val="left" w:pos="3045"/>
        </w:tabs>
        <w:rPr>
          <w:rFonts w:ascii="Comic Sans MS" w:hAnsi="Comic Sans MS"/>
          <w:sz w:val="20"/>
          <w:szCs w:val="20"/>
        </w:rPr>
      </w:pPr>
    </w:p>
    <w:p w:rsidR="00A37FEF" w:rsidRDefault="004B13FA" w:rsidP="001D788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Başarılar !                     </w:t>
      </w:r>
      <w:hyperlink r:id="rId8" w:history="1">
        <w:r>
          <w:rPr>
            <w:rStyle w:val="Kpr"/>
            <w:rFonts w:ascii="Comic Sans MS" w:hAnsi="Comic Sans MS"/>
          </w:rPr>
          <w:t>www.</w:t>
        </w:r>
        <w:r w:rsidR="006C7259">
          <w:rPr>
            <w:rStyle w:val="Kpr"/>
            <w:rFonts w:ascii="Comic Sans MS" w:hAnsi="Comic Sans MS"/>
          </w:rPr>
          <w:t>HangiSoru</w:t>
        </w:r>
        <w:r>
          <w:rPr>
            <w:rStyle w:val="Kpr"/>
            <w:rFonts w:ascii="Comic Sans MS" w:hAnsi="Comic Sans MS"/>
          </w:rPr>
          <w:t>.com</w:t>
        </w:r>
      </w:hyperlink>
    </w:p>
    <w:p w:rsidR="004B13FA" w:rsidRDefault="004B13FA" w:rsidP="001D788D">
      <w:pPr>
        <w:rPr>
          <w:color w:val="000000" w:themeColor="text1"/>
          <w:sz w:val="28"/>
          <w:szCs w:val="28"/>
        </w:rPr>
      </w:pPr>
    </w:p>
    <w:p w:rsidR="001D788D" w:rsidRPr="001D788D" w:rsidRDefault="001D788D" w:rsidP="001D788D">
      <w:pPr>
        <w:rPr>
          <w:color w:val="000000" w:themeColor="text1"/>
          <w:sz w:val="28"/>
          <w:szCs w:val="28"/>
        </w:rPr>
      </w:pPr>
    </w:p>
    <w:sectPr w:rsidR="001D788D" w:rsidRPr="001D788D" w:rsidSect="001D7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59" w:rsidRDefault="006C7259" w:rsidP="006C7259">
      <w:pPr>
        <w:spacing w:after="0" w:line="240" w:lineRule="auto"/>
      </w:pPr>
      <w:r>
        <w:separator/>
      </w:r>
    </w:p>
  </w:endnote>
  <w:endnote w:type="continuationSeparator" w:id="1">
    <w:p w:rsidR="006C7259" w:rsidRDefault="006C7259" w:rsidP="006C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9" w:rsidRDefault="006C725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9" w:rsidRDefault="006C725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9" w:rsidRDefault="006C725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59" w:rsidRDefault="006C7259" w:rsidP="006C7259">
      <w:pPr>
        <w:spacing w:after="0" w:line="240" w:lineRule="auto"/>
      </w:pPr>
      <w:r>
        <w:separator/>
      </w:r>
    </w:p>
  </w:footnote>
  <w:footnote w:type="continuationSeparator" w:id="1">
    <w:p w:rsidR="006C7259" w:rsidRDefault="006C7259" w:rsidP="006C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9" w:rsidRDefault="006C725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9" w:rsidRDefault="006C725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59" w:rsidRDefault="006C725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39D"/>
    <w:multiLevelType w:val="hybridMultilevel"/>
    <w:tmpl w:val="9D7E7C72"/>
    <w:lvl w:ilvl="0" w:tplc="E9BA2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88D"/>
    <w:rsid w:val="00115239"/>
    <w:rsid w:val="001D788D"/>
    <w:rsid w:val="002551E8"/>
    <w:rsid w:val="004935E2"/>
    <w:rsid w:val="004B13FA"/>
    <w:rsid w:val="006C7259"/>
    <w:rsid w:val="00A3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D788D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8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B13F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C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7259"/>
  </w:style>
  <w:style w:type="paragraph" w:styleId="Altbilgi">
    <w:name w:val="footer"/>
    <w:basedOn w:val="Normal"/>
    <w:link w:val="AltbilgiChar"/>
    <w:uiPriority w:val="99"/>
    <w:semiHidden/>
    <w:unhideWhenUsed/>
    <w:rsid w:val="006C7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7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1508</Characters>
  <Application>Microsoft Office Word</Application>
  <DocSecurity>0</DocSecurity>
  <Lines>106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Öğretmenler Odası</cp:lastModifiedBy>
  <cp:revision>3</cp:revision>
  <dcterms:created xsi:type="dcterms:W3CDTF">2015-05-04T16:53:00Z</dcterms:created>
  <dcterms:modified xsi:type="dcterms:W3CDTF">2018-04-12T16:55:00Z</dcterms:modified>
  <cp:category/>
</cp:coreProperties>
</file>