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40" w:rsidRPr="00376087" w:rsidRDefault="00C60488">
      <w:pPr>
        <w:rPr>
          <w:b/>
        </w:rPr>
      </w:pPr>
      <w:r w:rsidRPr="00376087">
        <w:rPr>
          <w:b/>
        </w:rPr>
        <w:t xml:space="preserve">1)Algoritma konusunda işlenen akış diyagramlarında </w:t>
      </w:r>
      <w:r w:rsidRPr="00A16DCE">
        <w:rPr>
          <w:b/>
          <w:u w:val="single"/>
        </w:rPr>
        <w:t>akışı başlatan ve bitiren</w:t>
      </w:r>
      <w:r w:rsidRPr="00376087">
        <w:rPr>
          <w:b/>
        </w:rPr>
        <w:t xml:space="preserve"> şekil hangisidir?</w:t>
      </w:r>
      <w:r w:rsidR="00A57BCB">
        <w:rPr>
          <w:b/>
        </w:rPr>
        <w:t xml:space="preserve"> (5 PUAN)</w:t>
      </w:r>
    </w:p>
    <w:p w:rsidR="00C60488" w:rsidRDefault="00C60488">
      <w:r>
        <w:t>A)ELİPS</w:t>
      </w:r>
    </w:p>
    <w:p w:rsidR="00C60488" w:rsidRDefault="00C60488">
      <w:r>
        <w:t xml:space="preserve">B) DİKDÖRTGEN                              </w:t>
      </w:r>
    </w:p>
    <w:p w:rsidR="00C60488" w:rsidRDefault="00C60488">
      <w:r>
        <w:t>C) PARALELKENAR</w:t>
      </w:r>
    </w:p>
    <w:p w:rsidR="00C60488" w:rsidRDefault="00C60488">
      <w:r>
        <w:t>D) ÜÇGEN</w:t>
      </w:r>
    </w:p>
    <w:p w:rsidR="00C60488" w:rsidRPr="00376087" w:rsidRDefault="00C60488" w:rsidP="00C60488">
      <w:pPr>
        <w:rPr>
          <w:b/>
        </w:rPr>
      </w:pPr>
      <w:r w:rsidRPr="00376087">
        <w:rPr>
          <w:b/>
        </w:rPr>
        <w:t xml:space="preserve">2)Algoritma konusunda işlenen akış diyagramlarında </w:t>
      </w:r>
      <w:r w:rsidRPr="00A16DCE">
        <w:rPr>
          <w:b/>
          <w:u w:val="single"/>
        </w:rPr>
        <w:t>karar verme merkezi</w:t>
      </w:r>
      <w:r w:rsidRPr="00376087">
        <w:rPr>
          <w:b/>
        </w:rPr>
        <w:t xml:space="preserve"> olarak kullanılan şekil hangisidir?</w:t>
      </w:r>
      <w:r w:rsidR="00A57BCB">
        <w:rPr>
          <w:b/>
        </w:rPr>
        <w:t>(5 PUAN)</w:t>
      </w:r>
    </w:p>
    <w:p w:rsidR="00C60488" w:rsidRDefault="00C60488" w:rsidP="00C60488">
      <w:r>
        <w:t>A)ELİPS</w:t>
      </w:r>
    </w:p>
    <w:p w:rsidR="00C60488" w:rsidRDefault="00C60488" w:rsidP="00C60488">
      <w:r>
        <w:t>B) PARALEL KENAR</w:t>
      </w:r>
    </w:p>
    <w:p w:rsidR="00C60488" w:rsidRDefault="00C60488" w:rsidP="00C60488">
      <w:r>
        <w:t>C) EŞKEN</w:t>
      </w:r>
      <w:r w:rsidR="00C95F0B">
        <w:t>A</w:t>
      </w:r>
      <w:r>
        <w:t>R DÖRTGEN</w:t>
      </w:r>
    </w:p>
    <w:p w:rsidR="00C60488" w:rsidRDefault="00C60488">
      <w:r>
        <w:t>D) ÜÇGEN</w:t>
      </w:r>
    </w:p>
    <w:p w:rsidR="00F07241" w:rsidRPr="00F07241" w:rsidRDefault="00F07241" w:rsidP="00F07241">
      <w:pPr>
        <w:rPr>
          <w:b/>
        </w:rPr>
      </w:pPr>
      <w:r>
        <w:rPr>
          <w:b/>
        </w:rPr>
        <w:t>3</w:t>
      </w:r>
      <w:r w:rsidRPr="00F07241">
        <w:rPr>
          <w:b/>
        </w:rPr>
        <w:t>)Belirli bir işin yapılabilmesi için, basit işlemlerle şema halinde gösterilmesine ne denir?</w:t>
      </w:r>
      <w:r>
        <w:rPr>
          <w:b/>
        </w:rPr>
        <w:t xml:space="preserve"> (5 PUAN)</w:t>
      </w:r>
    </w:p>
    <w:p w:rsidR="00F07241" w:rsidRDefault="00F07241" w:rsidP="00F07241">
      <w:r>
        <w:t xml:space="preserve"> A-Problem</w:t>
      </w:r>
    </w:p>
    <w:p w:rsidR="00F07241" w:rsidRDefault="00F07241" w:rsidP="00F07241">
      <w:r>
        <w:t xml:space="preserve"> B-Kod</w:t>
      </w:r>
    </w:p>
    <w:p w:rsidR="00F07241" w:rsidRDefault="00F07241" w:rsidP="00F07241">
      <w:r>
        <w:t xml:space="preserve"> C-Algoritma</w:t>
      </w:r>
    </w:p>
    <w:p w:rsidR="00F07241" w:rsidRDefault="00F07241">
      <w:r>
        <w:t xml:space="preserve"> D-Akış Şeması</w:t>
      </w:r>
    </w:p>
    <w:p w:rsidR="00A57BCB" w:rsidRPr="00A57BCB" w:rsidRDefault="00D35F85">
      <w:pPr>
        <w:rPr>
          <w:b/>
        </w:rPr>
      </w:pPr>
      <w:r>
        <w:rPr>
          <w:b/>
        </w:rPr>
        <w:t>4</w:t>
      </w:r>
      <w:r w:rsidR="00A57BCB" w:rsidRPr="00376087">
        <w:rPr>
          <w:b/>
        </w:rPr>
        <w:t>)</w:t>
      </w:r>
      <w:r w:rsidR="00A57BCB">
        <w:rPr>
          <w:b/>
        </w:rPr>
        <w:t>Aşağıdaki  robotumuz  A noktasına gitmek istiyor. Robotumuzu A noktasına götüren algoritmanın akış şemasını çiziniz (10 PUAN)</w:t>
      </w:r>
    </w:p>
    <w:p w:rsidR="00160F0D" w:rsidRDefault="00A57BCB" w:rsidP="00F07241">
      <w:pPr>
        <w:jc w:val="center"/>
      </w:pPr>
      <w:r>
        <w:rPr>
          <w:noProof/>
        </w:rPr>
        <w:drawing>
          <wp:inline distT="0" distB="0" distL="0" distR="0">
            <wp:extent cx="1621858" cy="1069675"/>
            <wp:effectExtent l="19050" t="0" r="0" b="0"/>
            <wp:docPr id="19" name="Resim 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9">
                      <a:hlinkClick r:id="rId8"/>
                    </pic:cNvPr>
                    <pic:cNvPicPr>
                      <a:picLocks noChangeAspect="1" noChangeArrowheads="1"/>
                    </pic:cNvPicPr>
                  </pic:nvPicPr>
                  <pic:blipFill>
                    <a:blip r:embed="rId9"/>
                    <a:srcRect/>
                    <a:stretch>
                      <a:fillRect/>
                    </a:stretch>
                  </pic:blipFill>
                  <pic:spPr bwMode="auto">
                    <a:xfrm>
                      <a:off x="0" y="0"/>
                      <a:ext cx="1622120" cy="1069848"/>
                    </a:xfrm>
                    <a:prstGeom prst="rect">
                      <a:avLst/>
                    </a:prstGeom>
                    <a:noFill/>
                    <a:ln w="9525">
                      <a:noFill/>
                      <a:miter lim="800000"/>
                      <a:headEnd/>
                      <a:tailEnd/>
                    </a:ln>
                  </pic:spPr>
                </pic:pic>
              </a:graphicData>
            </a:graphic>
          </wp:inline>
        </w:drawing>
      </w:r>
    </w:p>
    <w:p w:rsidR="00160F0D" w:rsidRDefault="00160F0D"/>
    <w:p w:rsidR="00A16DCE" w:rsidRDefault="00A16DCE"/>
    <w:p w:rsidR="00C60488" w:rsidRDefault="00D35F85" w:rsidP="00C60488">
      <w:pPr>
        <w:rPr>
          <w:b/>
        </w:rPr>
      </w:pPr>
      <w:r>
        <w:rPr>
          <w:b/>
        </w:rPr>
        <w:lastRenderedPageBreak/>
        <w:t>5</w:t>
      </w:r>
      <w:r w:rsidR="00C60488" w:rsidRPr="00376087">
        <w:rPr>
          <w:b/>
        </w:rPr>
        <w:t>)</w:t>
      </w:r>
      <w:r w:rsidR="00376087" w:rsidRPr="00376087">
        <w:rPr>
          <w:b/>
        </w:rPr>
        <w:t>Aşağıda bir çıkartma işleminin akış şeması verilmiştir. Sonuç değerini yaz ifadesinde hangi şeklin kullanılması gerekmektedir.</w:t>
      </w:r>
      <w:r w:rsidR="00A57BCB">
        <w:rPr>
          <w:b/>
        </w:rPr>
        <w:t>(5 PUAN)</w:t>
      </w:r>
    </w:p>
    <w:p w:rsidR="00160F0D" w:rsidRPr="00376087" w:rsidRDefault="00FD10F2" w:rsidP="00160F0D">
      <w:pPr>
        <w:jc w:val="center"/>
        <w:rPr>
          <w:b/>
        </w:rPr>
      </w:pPr>
      <w:r>
        <w:rPr>
          <w:b/>
          <w:noProof/>
          <w:lang w:eastAsia="en-US"/>
        </w:rPr>
        <w:pict>
          <v:shapetype id="_x0000_t202" coordsize="21600,21600" o:spt="202" path="m,l,21600r21600,l21600,xe">
            <v:stroke joinstyle="miter"/>
            <v:path gradientshapeok="t" o:connecttype="rect"/>
          </v:shapetype>
          <v:shape id="_x0000_s1027" type="#_x0000_t202" href="https://www.hangisoru.com/sinav/" style="position:absolute;left:0;text-align:left;margin-left:71.1pt;margin-top:129.55pt;width:80.25pt;height:29.7pt;z-index:251660288;mso-width-relative:margin;mso-height-relative:margin" o:button="t" stroked="f">
            <v:fill o:detectmouseclick="t"/>
            <v:textbox>
              <w:txbxContent>
                <w:p w:rsidR="00160F0D" w:rsidRPr="00C95F0B" w:rsidRDefault="00160F0D">
                  <w:pPr>
                    <w:rPr>
                      <w:b/>
                      <w:sz w:val="16"/>
                    </w:rPr>
                  </w:pPr>
                  <w:r w:rsidRPr="00C95F0B">
                    <w:rPr>
                      <w:b/>
                      <w:sz w:val="16"/>
                    </w:rPr>
                    <w:t>Sonuç değerini yaz</w:t>
                  </w:r>
                </w:p>
              </w:txbxContent>
            </v:textbox>
          </v:shape>
        </w:pict>
      </w:r>
      <w:r w:rsidR="00160F0D">
        <w:rPr>
          <w:b/>
          <w:noProof/>
        </w:rPr>
        <w:drawing>
          <wp:inline distT="0" distB="0" distL="0" distR="0">
            <wp:extent cx="1136890" cy="2306001"/>
            <wp:effectExtent l="19050" t="0" r="6110" b="0"/>
            <wp:docPr id="4" name="Resim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10"/>
                    <a:srcRect/>
                    <a:stretch>
                      <a:fillRect/>
                    </a:stretch>
                  </pic:blipFill>
                  <pic:spPr bwMode="auto">
                    <a:xfrm>
                      <a:off x="0" y="0"/>
                      <a:ext cx="1139389" cy="2311069"/>
                    </a:xfrm>
                    <a:prstGeom prst="rect">
                      <a:avLst/>
                    </a:prstGeom>
                    <a:noFill/>
                    <a:ln w="9525">
                      <a:noFill/>
                      <a:miter lim="800000"/>
                      <a:headEnd/>
                      <a:tailEnd/>
                    </a:ln>
                  </pic:spPr>
                </pic:pic>
              </a:graphicData>
            </a:graphic>
          </wp:inline>
        </w:drawing>
      </w:r>
    </w:p>
    <w:p w:rsidR="00C95F0B" w:rsidRDefault="00C95F0B" w:rsidP="00C95F0B">
      <w:r>
        <w:t>A)ELİPS</w:t>
      </w:r>
    </w:p>
    <w:p w:rsidR="00C95F0B" w:rsidRDefault="00C95F0B" w:rsidP="00C95F0B">
      <w:r>
        <w:t xml:space="preserve">B) </w:t>
      </w:r>
      <w:r w:rsidR="008B3F3F">
        <w:t>KARE</w:t>
      </w:r>
    </w:p>
    <w:p w:rsidR="00C95F0B" w:rsidRDefault="00C95F0B" w:rsidP="00C95F0B">
      <w:r>
        <w:t>C) DALGALI DÖRTGEN</w:t>
      </w:r>
    </w:p>
    <w:p w:rsidR="00A57BCB" w:rsidRDefault="00C95F0B">
      <w:r>
        <w:t>D) ÜÇGEN</w:t>
      </w:r>
    </w:p>
    <w:p w:rsidR="00C95F0B" w:rsidRPr="00C95F0B" w:rsidRDefault="00D35F85" w:rsidP="00C95F0B">
      <w:pPr>
        <w:rPr>
          <w:b/>
        </w:rPr>
      </w:pPr>
      <w:r>
        <w:rPr>
          <w:b/>
        </w:rPr>
        <w:t>6</w:t>
      </w:r>
      <w:r w:rsidR="00C95F0B" w:rsidRPr="00C95F0B">
        <w:rPr>
          <w:b/>
        </w:rPr>
        <w:t xml:space="preserve">)Aşağıdakilerden hangisi "kek yapımı" ile ilgili değişkenlerden bir tanesidir? </w:t>
      </w:r>
      <w:r w:rsidR="00C95F0B">
        <w:rPr>
          <w:b/>
        </w:rPr>
        <w:t>(5 PUAN)</w:t>
      </w:r>
    </w:p>
    <w:p w:rsidR="00C95F0B" w:rsidRDefault="00C95F0B" w:rsidP="00C95F0B">
      <w:r>
        <w:t>A) Un</w:t>
      </w:r>
      <w:r>
        <w:tab/>
      </w:r>
      <w:r>
        <w:tab/>
      </w:r>
      <w:r>
        <w:tab/>
      </w:r>
    </w:p>
    <w:p w:rsidR="00C95F0B" w:rsidRDefault="00C95F0B" w:rsidP="00C95F0B">
      <w:r>
        <w:t>B) Kabartma Tozu</w:t>
      </w:r>
    </w:p>
    <w:p w:rsidR="00C95F0B" w:rsidRDefault="00C95F0B" w:rsidP="00C95F0B">
      <w:r>
        <w:t>C) Şeker</w:t>
      </w:r>
      <w:r>
        <w:tab/>
      </w:r>
      <w:r>
        <w:tab/>
      </w:r>
    </w:p>
    <w:p w:rsidR="00C95F0B" w:rsidRDefault="00C95F0B" w:rsidP="00C95F0B">
      <w:r>
        <w:t>D) Ceviz</w:t>
      </w:r>
    </w:p>
    <w:p w:rsidR="00C95F0B" w:rsidRPr="00C95F0B" w:rsidRDefault="00D35F85" w:rsidP="00C95F0B">
      <w:pPr>
        <w:rPr>
          <w:b/>
        </w:rPr>
      </w:pPr>
      <w:r>
        <w:rPr>
          <w:b/>
        </w:rPr>
        <w:t>7</w:t>
      </w:r>
      <w:r w:rsidR="00C95F0B" w:rsidRPr="00C95F0B">
        <w:rPr>
          <w:b/>
        </w:rPr>
        <w:t>) Aşağıdakilerden hangisi problem çözme adımlarından biri değildir?</w:t>
      </w:r>
      <w:r>
        <w:rPr>
          <w:b/>
        </w:rPr>
        <w:t>(5 PUAN)</w:t>
      </w:r>
    </w:p>
    <w:p w:rsidR="00C95F0B" w:rsidRDefault="00C95F0B" w:rsidP="00C95F0B">
      <w:r>
        <w:t>a) Problemi anlama</w:t>
      </w:r>
      <w:r>
        <w:tab/>
      </w:r>
    </w:p>
    <w:p w:rsidR="00C95F0B" w:rsidRDefault="00C95F0B" w:rsidP="00C95F0B">
      <w:r>
        <w:t>b) Planı Uygulama</w:t>
      </w:r>
    </w:p>
    <w:p w:rsidR="00C95F0B" w:rsidRDefault="00C95F0B" w:rsidP="00C95F0B">
      <w:r>
        <w:t>c) Bir Plan Yapma</w:t>
      </w:r>
      <w:r>
        <w:tab/>
      </w:r>
    </w:p>
    <w:p w:rsidR="00C95F0B" w:rsidRDefault="00C95F0B">
      <w:r>
        <w:t>d) Not tutmak</w:t>
      </w:r>
    </w:p>
    <w:p w:rsidR="00A16DCE" w:rsidRDefault="00A16DCE"/>
    <w:p w:rsidR="00C60488" w:rsidRPr="00A57BCB" w:rsidRDefault="00D35F85" w:rsidP="00C60488">
      <w:pPr>
        <w:rPr>
          <w:b/>
        </w:rPr>
      </w:pPr>
      <w:r>
        <w:rPr>
          <w:b/>
        </w:rPr>
        <w:lastRenderedPageBreak/>
        <w:t>8</w:t>
      </w:r>
      <w:r w:rsidR="00A57BCB" w:rsidRPr="00A57BCB">
        <w:rPr>
          <w:b/>
        </w:rPr>
        <w:t xml:space="preserve">) Tavşanımızın karnı çok aç ve havuca ulaşmak istiyor. Tavşanımızı havuca götürmek için bir akış şeması oluşturalım. </w:t>
      </w:r>
      <w:r w:rsidR="00A57BCB">
        <w:rPr>
          <w:b/>
        </w:rPr>
        <w:t>(1</w:t>
      </w:r>
      <w:r>
        <w:rPr>
          <w:b/>
        </w:rPr>
        <w:t>5</w:t>
      </w:r>
      <w:r w:rsidR="00A57BCB">
        <w:rPr>
          <w:b/>
        </w:rPr>
        <w:t xml:space="preserve"> PUAN)</w:t>
      </w:r>
    </w:p>
    <w:p w:rsidR="00A57BCB" w:rsidRDefault="00A57BCB" w:rsidP="00C60488">
      <w:r>
        <w:rPr>
          <w:noProof/>
        </w:rPr>
        <w:drawing>
          <wp:inline distT="0" distB="0" distL="0" distR="0">
            <wp:extent cx="2379094" cy="1803040"/>
            <wp:effectExtent l="19050" t="0" r="2156" b="0"/>
            <wp:docPr id="22" name="Resim 2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8"/>
                    </pic:cNvPr>
                    <pic:cNvPicPr>
                      <a:picLocks noChangeAspect="1" noChangeArrowheads="1"/>
                    </pic:cNvPicPr>
                  </pic:nvPicPr>
                  <pic:blipFill>
                    <a:blip r:embed="rId11"/>
                    <a:srcRect/>
                    <a:stretch>
                      <a:fillRect/>
                    </a:stretch>
                  </pic:blipFill>
                  <pic:spPr bwMode="auto">
                    <a:xfrm>
                      <a:off x="0" y="0"/>
                      <a:ext cx="2382193" cy="1805388"/>
                    </a:xfrm>
                    <a:prstGeom prst="rect">
                      <a:avLst/>
                    </a:prstGeom>
                    <a:noFill/>
                    <a:ln w="9525">
                      <a:noFill/>
                      <a:miter lim="800000"/>
                      <a:headEnd/>
                      <a:tailEnd/>
                    </a:ln>
                  </pic:spPr>
                </pic:pic>
              </a:graphicData>
            </a:graphic>
          </wp:inline>
        </w:drawing>
      </w:r>
    </w:p>
    <w:p w:rsidR="00C95F0B" w:rsidRDefault="00C95F0B" w:rsidP="00C60488"/>
    <w:p w:rsidR="00C95F0B" w:rsidRDefault="00C95F0B" w:rsidP="00C60488"/>
    <w:p w:rsidR="00C95F0B" w:rsidRDefault="00C95F0B" w:rsidP="00C60488"/>
    <w:p w:rsidR="00C95F0B" w:rsidRDefault="00C95F0B" w:rsidP="00C60488"/>
    <w:p w:rsidR="00C95F0B" w:rsidRDefault="00C95F0B" w:rsidP="00C60488"/>
    <w:p w:rsidR="00C95F0B" w:rsidRDefault="00C95F0B" w:rsidP="00C60488"/>
    <w:p w:rsidR="00A57BCB" w:rsidRDefault="00A57BCB"/>
    <w:p w:rsidR="00A57BCB" w:rsidRDefault="00A57BCB"/>
    <w:p w:rsidR="00A57BCB" w:rsidRDefault="00A57BCB"/>
    <w:p w:rsidR="00A57BCB" w:rsidRDefault="00A57BCB"/>
    <w:p w:rsidR="00C95F0B" w:rsidRDefault="00C95F0B"/>
    <w:p w:rsidR="00F07241" w:rsidRDefault="00D35F85" w:rsidP="00C60488">
      <w:pPr>
        <w:rPr>
          <w:b/>
        </w:rPr>
      </w:pPr>
      <w:r>
        <w:rPr>
          <w:b/>
        </w:rPr>
        <w:t>9</w:t>
      </w:r>
      <w:r w:rsidR="00F07241" w:rsidRPr="00F07241">
        <w:rPr>
          <w:b/>
        </w:rPr>
        <w:t xml:space="preserve">) Gökçe neredeyse her sabah okula geç kalmaktadır. Bu durum Gökçe’yi iyice rahatsız etmeye başlamıştır. Çünkü okulda onun kadar sık geç kalan başka birisi yoktur ve bu durumu iyice dikkat çekmeye, öğretmenleri ve arkadaşları tarafından dile getirilmeye başlanmıştır. </w:t>
      </w:r>
    </w:p>
    <w:p w:rsidR="00F07241" w:rsidRPr="00A57BCB" w:rsidRDefault="00F07241" w:rsidP="00F07241">
      <w:pPr>
        <w:rPr>
          <w:b/>
        </w:rPr>
      </w:pPr>
      <w:r>
        <w:rPr>
          <w:b/>
        </w:rPr>
        <w:t>Gökçe’nin okula geç kalma probleminin nedenlerini balık kılçığı yöntemi ile belirleyiniz.(1</w:t>
      </w:r>
      <w:r w:rsidR="00D35F85">
        <w:rPr>
          <w:b/>
        </w:rPr>
        <w:t>5</w:t>
      </w:r>
      <w:r>
        <w:rPr>
          <w:b/>
        </w:rPr>
        <w:t xml:space="preserve"> PUAN)</w:t>
      </w:r>
    </w:p>
    <w:p w:rsidR="00F07241" w:rsidRDefault="00F07241" w:rsidP="00C60488">
      <w:pPr>
        <w:rPr>
          <w:b/>
        </w:rPr>
      </w:pPr>
    </w:p>
    <w:p w:rsidR="00F07241" w:rsidRDefault="00F07241" w:rsidP="00C60488">
      <w:pPr>
        <w:rPr>
          <w:b/>
        </w:rPr>
      </w:pPr>
      <w:r>
        <w:rPr>
          <w:b/>
          <w:noProof/>
        </w:rPr>
        <w:lastRenderedPageBreak/>
        <w:drawing>
          <wp:inline distT="0" distB="0" distL="0" distR="0">
            <wp:extent cx="3208797" cy="2009955"/>
            <wp:effectExtent l="19050" t="0" r="0" b="0"/>
            <wp:docPr id="25" name="Resim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a:hlinkClick r:id="rId8"/>
                    </pic:cNvPr>
                    <pic:cNvPicPr>
                      <a:picLocks noChangeAspect="1" noChangeArrowheads="1"/>
                    </pic:cNvPicPr>
                  </pic:nvPicPr>
                  <pic:blipFill>
                    <a:blip r:embed="rId12"/>
                    <a:srcRect/>
                    <a:stretch>
                      <a:fillRect/>
                    </a:stretch>
                  </pic:blipFill>
                  <pic:spPr bwMode="auto">
                    <a:xfrm>
                      <a:off x="0" y="0"/>
                      <a:ext cx="3213663" cy="2013003"/>
                    </a:xfrm>
                    <a:prstGeom prst="rect">
                      <a:avLst/>
                    </a:prstGeom>
                    <a:noFill/>
                    <a:ln w="9525">
                      <a:noFill/>
                      <a:miter lim="800000"/>
                      <a:headEnd/>
                      <a:tailEnd/>
                    </a:ln>
                  </pic:spPr>
                </pic:pic>
              </a:graphicData>
            </a:graphic>
          </wp:inline>
        </w:drawing>
      </w:r>
    </w:p>
    <w:p w:rsidR="00A16DCE" w:rsidRDefault="00A16DCE" w:rsidP="00C60488">
      <w:pPr>
        <w:rPr>
          <w:b/>
        </w:rPr>
      </w:pPr>
    </w:p>
    <w:p w:rsidR="00CA0B08" w:rsidRPr="00CA0B08" w:rsidRDefault="00D35F85" w:rsidP="00CA0B08">
      <w:pPr>
        <w:ind w:left="360"/>
        <w:rPr>
          <w:b/>
        </w:rPr>
      </w:pPr>
      <w:r>
        <w:rPr>
          <w:b/>
        </w:rPr>
        <w:t>10</w:t>
      </w:r>
      <w:r w:rsidR="00CA0B08" w:rsidRPr="00CA0B08">
        <w:rPr>
          <w:b/>
        </w:rPr>
        <w:t>) Karışık halde verilmiş olan "yumurta kırma ve yeme" algoritmasını doğru şekilde düzenleyiniz.</w:t>
      </w:r>
      <w:r w:rsidR="00CA0B08" w:rsidRPr="00CA0B08">
        <w:rPr>
          <w:b/>
        </w:rPr>
        <w:br/>
        <w:t>Bitir, Servise hazırla, Malzemeleri hazırla, Afiyetle ye, Yumurtayı kır, Başla, Tuz ilave et, Tavaya yağ koy</w:t>
      </w:r>
      <w:r w:rsidR="00CA0B08">
        <w:rPr>
          <w:b/>
        </w:rPr>
        <w:t xml:space="preserve"> (15 PUAN)</w:t>
      </w:r>
    </w:p>
    <w:p w:rsidR="00D35F85" w:rsidRDefault="00D35F85" w:rsidP="00D35F85">
      <w:pPr>
        <w:pStyle w:val="ListeParagraf"/>
      </w:pPr>
      <w:r>
        <w:t>Adım 1: .............................</w:t>
      </w:r>
      <w:r>
        <w:br/>
        <w:t>Adım 2: .............................</w:t>
      </w:r>
      <w:r>
        <w:br/>
        <w:t>Adım 3: .............................</w:t>
      </w:r>
      <w:r>
        <w:br/>
        <w:t>Adım 4: .............................</w:t>
      </w:r>
      <w:r>
        <w:br/>
        <w:t>Adım 5: .............................</w:t>
      </w:r>
      <w:r>
        <w:br/>
        <w:t>Adım 6: .............................</w:t>
      </w:r>
      <w:r>
        <w:br/>
        <w:t>Adım 7: .............................</w:t>
      </w:r>
      <w:r>
        <w:br/>
        <w:t>Adım 8: .............................</w:t>
      </w:r>
    </w:p>
    <w:p w:rsidR="00A16DCE" w:rsidRDefault="00A16DCE" w:rsidP="00D35F85">
      <w:pPr>
        <w:rPr>
          <w:b/>
        </w:rPr>
      </w:pPr>
    </w:p>
    <w:p w:rsidR="00D35F85" w:rsidRPr="00D35F85" w:rsidRDefault="00D35F85" w:rsidP="00D35F85">
      <w:pPr>
        <w:rPr>
          <w:b/>
        </w:rPr>
      </w:pPr>
      <w:r w:rsidRPr="00D35F85">
        <w:rPr>
          <w:b/>
        </w:rPr>
        <w:t>1</w:t>
      </w:r>
      <w:r>
        <w:rPr>
          <w:b/>
        </w:rPr>
        <w:t>1</w:t>
      </w:r>
      <w:r w:rsidRPr="00D35F85">
        <w:rPr>
          <w:b/>
        </w:rPr>
        <w:t>) Boşlukları uygun kelimelerle doldurunuz.</w:t>
      </w:r>
      <w:r>
        <w:rPr>
          <w:b/>
        </w:rPr>
        <w:t>(15 PUAN)</w:t>
      </w:r>
    </w:p>
    <w:p w:rsidR="00D35F85" w:rsidRPr="00D35F85" w:rsidRDefault="00D35F85" w:rsidP="00D35F85">
      <w:pPr>
        <w:rPr>
          <w:rFonts w:ascii="Arial" w:hAnsi="Arial" w:cs="Arial"/>
          <w:sz w:val="20"/>
        </w:rPr>
      </w:pPr>
      <w:r w:rsidRPr="00D35F85">
        <w:rPr>
          <w:rFonts w:ascii="Arial" w:hAnsi="Arial" w:cs="Arial"/>
          <w:sz w:val="20"/>
        </w:rPr>
        <w:t>* Herhangi bir sorunu çözmek için izlenecek yolun adımlar halinde yazılmasına …………………………… denir.</w:t>
      </w:r>
    </w:p>
    <w:p w:rsidR="00D35F85" w:rsidRDefault="00D35F85" w:rsidP="00D35F85">
      <w:pPr>
        <w:rPr>
          <w:rFonts w:ascii="Arial" w:hAnsi="Arial" w:cs="Arial"/>
          <w:sz w:val="20"/>
        </w:rPr>
      </w:pPr>
      <w:r w:rsidRPr="00D35F85">
        <w:rPr>
          <w:rFonts w:ascii="Arial" w:hAnsi="Arial" w:cs="Arial"/>
          <w:sz w:val="20"/>
        </w:rPr>
        <w:t>* Herhangi bir sorunu çözmek için izlenecek yolun çizilmesine …………………………… denir.</w:t>
      </w:r>
    </w:p>
    <w:p w:rsidR="00C60488" w:rsidRDefault="00D35F85">
      <w:pPr>
        <w:rPr>
          <w:rFonts w:ascii="Arial" w:hAnsi="Arial" w:cs="Arial"/>
          <w:sz w:val="20"/>
        </w:rPr>
      </w:pPr>
      <w:r w:rsidRPr="00D35F85">
        <w:rPr>
          <w:rFonts w:ascii="Arial" w:hAnsi="Arial" w:cs="Arial"/>
          <w:sz w:val="20"/>
        </w:rPr>
        <w:t xml:space="preserve">* </w:t>
      </w:r>
      <w:r>
        <w:rPr>
          <w:rFonts w:ascii="Arial" w:hAnsi="Arial" w:cs="Arial"/>
          <w:sz w:val="20"/>
        </w:rPr>
        <w:t>Bilgisayarda elle tutulan gözle görülen bilgisayar parçalarına……………………denir.</w:t>
      </w:r>
    </w:p>
    <w:p w:rsidR="00A16DCE" w:rsidRPr="00A16DCE" w:rsidRDefault="00A16DCE">
      <w:pPr>
        <w:rPr>
          <w:sz w:val="20"/>
          <w:u w:val="single"/>
        </w:rPr>
      </w:pPr>
      <w:r w:rsidRPr="00A16DCE">
        <w:rPr>
          <w:rFonts w:ascii="Arial" w:hAnsi="Arial" w:cs="Arial"/>
          <w:sz w:val="18"/>
          <w:u w:val="single"/>
        </w:rPr>
        <w:t>Soruların puan değerleri yanlarında yazmaktadır. Hepinize başarılar sınav süresi 40 dakikadır</w:t>
      </w:r>
    </w:p>
    <w:sectPr w:rsidR="00A16DCE" w:rsidRPr="00A16DCE" w:rsidSect="008B3F3F">
      <w:headerReference w:type="even" r:id="rId13"/>
      <w:headerReference w:type="default" r:id="rId14"/>
      <w:footerReference w:type="even" r:id="rId15"/>
      <w:footerReference w:type="default" r:id="rId16"/>
      <w:headerReference w:type="first" r:id="rId17"/>
      <w:footerReference w:type="first" r:id="rId18"/>
      <w:pgSz w:w="11906" w:h="16838"/>
      <w:pgMar w:top="907" w:right="1418" w:bottom="1418" w:left="964" w:header="284"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718" w:rsidRDefault="00504718" w:rsidP="00C60488">
      <w:pPr>
        <w:spacing w:after="0" w:line="240" w:lineRule="auto"/>
      </w:pPr>
      <w:r>
        <w:separator/>
      </w:r>
    </w:p>
  </w:endnote>
  <w:endnote w:type="continuationSeparator" w:id="1">
    <w:p w:rsidR="00504718" w:rsidRDefault="00504718" w:rsidP="00C60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AC" w:rsidRDefault="00A007A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AC" w:rsidRDefault="00A007A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AC" w:rsidRDefault="00A007A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718" w:rsidRDefault="00504718" w:rsidP="00C60488">
      <w:pPr>
        <w:spacing w:after="0" w:line="240" w:lineRule="auto"/>
      </w:pPr>
      <w:r>
        <w:separator/>
      </w:r>
    </w:p>
  </w:footnote>
  <w:footnote w:type="continuationSeparator" w:id="1">
    <w:p w:rsidR="00504718" w:rsidRDefault="00504718" w:rsidP="00C60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AC" w:rsidRDefault="00A007A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88" w:rsidRPr="00C60488" w:rsidRDefault="00C60488" w:rsidP="00C60488">
    <w:pPr>
      <w:pStyle w:val="stbilgi"/>
      <w:jc w:val="center"/>
      <w:rPr>
        <w:rFonts w:ascii="Arial" w:hAnsi="Arial" w:cs="Arial"/>
        <w:sz w:val="28"/>
      </w:rPr>
    </w:pPr>
    <w:r w:rsidRPr="00C60488">
      <w:rPr>
        <w:rFonts w:ascii="Arial" w:hAnsi="Arial" w:cs="Arial"/>
        <w:sz w:val="28"/>
      </w:rPr>
      <w:t>5.SINIF BİLİŞİM TEKNOLOJİLERİ VE YAZILIM DERSİ 2.DÖNEM 1.YAZILI SINAVI</w:t>
    </w:r>
  </w:p>
  <w:p w:rsidR="00C60488" w:rsidRDefault="00C60488">
    <w:pPr>
      <w:pStyle w:val="stbilgi"/>
    </w:pPr>
  </w:p>
  <w:p w:rsidR="00C60488" w:rsidRPr="00C60488" w:rsidRDefault="00C60488" w:rsidP="00C60488">
    <w:pPr>
      <w:pStyle w:val="stbilgi"/>
      <w:jc w:val="center"/>
      <w:rPr>
        <w:rFonts w:ascii="Arial" w:hAnsi="Arial" w:cs="Arial"/>
      </w:rPr>
    </w:pPr>
    <w:r w:rsidRPr="00C60488">
      <w:rPr>
        <w:rFonts w:ascii="Arial" w:hAnsi="Arial" w:cs="Arial"/>
      </w:rPr>
      <w:t>AD:                             SOYAD:                                 NO:                          SINIF</w:t>
    </w:r>
  </w:p>
  <w:p w:rsidR="00C60488" w:rsidRDefault="00C6048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AC" w:rsidRDefault="00A007A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262A"/>
    <w:multiLevelType w:val="hybridMultilevel"/>
    <w:tmpl w:val="B41627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0488"/>
    <w:rsid w:val="0001356D"/>
    <w:rsid w:val="000766AE"/>
    <w:rsid w:val="00160F0D"/>
    <w:rsid w:val="00215CF9"/>
    <w:rsid w:val="00376087"/>
    <w:rsid w:val="00504718"/>
    <w:rsid w:val="008B3F3F"/>
    <w:rsid w:val="00A007AC"/>
    <w:rsid w:val="00A16DCE"/>
    <w:rsid w:val="00A57BCB"/>
    <w:rsid w:val="00C60488"/>
    <w:rsid w:val="00C95F0B"/>
    <w:rsid w:val="00CA0B08"/>
    <w:rsid w:val="00D35F85"/>
    <w:rsid w:val="00D84D34"/>
    <w:rsid w:val="00E10A40"/>
    <w:rsid w:val="00F07241"/>
    <w:rsid w:val="00FD10F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04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0488"/>
  </w:style>
  <w:style w:type="paragraph" w:styleId="Altbilgi">
    <w:name w:val="footer"/>
    <w:basedOn w:val="Normal"/>
    <w:link w:val="AltbilgiChar"/>
    <w:uiPriority w:val="99"/>
    <w:semiHidden/>
    <w:unhideWhenUsed/>
    <w:rsid w:val="00C6048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60488"/>
  </w:style>
  <w:style w:type="paragraph" w:styleId="BalonMetni">
    <w:name w:val="Balloon Text"/>
    <w:basedOn w:val="Normal"/>
    <w:link w:val="BalonMetniChar"/>
    <w:uiPriority w:val="99"/>
    <w:semiHidden/>
    <w:unhideWhenUsed/>
    <w:rsid w:val="00C60488"/>
    <w:pPr>
      <w:spacing w:after="0" w:line="240" w:lineRule="auto"/>
    </w:pPr>
    <w:rPr>
      <w:rFonts w:ascii="Arial" w:hAnsi="Arial" w:cs="Arial"/>
      <w:sz w:val="16"/>
      <w:szCs w:val="16"/>
    </w:rPr>
  </w:style>
  <w:style w:type="character" w:customStyle="1" w:styleId="BalonMetniChar">
    <w:name w:val="Balon Metni Char"/>
    <w:basedOn w:val="VarsaylanParagrafYazTipi"/>
    <w:link w:val="BalonMetni"/>
    <w:uiPriority w:val="99"/>
    <w:semiHidden/>
    <w:rsid w:val="00C60488"/>
    <w:rPr>
      <w:rFonts w:ascii="Arial" w:hAnsi="Arial" w:cs="Arial"/>
      <w:sz w:val="16"/>
      <w:szCs w:val="16"/>
    </w:rPr>
  </w:style>
  <w:style w:type="paragraph" w:styleId="ListeParagraf">
    <w:name w:val="List Paragraph"/>
    <w:basedOn w:val="Normal"/>
    <w:uiPriority w:val="99"/>
    <w:qFormat/>
    <w:rsid w:val="00CA0B08"/>
    <w:pPr>
      <w:ind w:left="720"/>
      <w:contextualSpacing/>
    </w:pPr>
    <w:rPr>
      <w:rFonts w:eastAsiaTheme="minorHAnsi"/>
      <w:lang w:eastAsia="en-US"/>
    </w:rPr>
  </w:style>
  <w:style w:type="character" w:styleId="Kpr">
    <w:name w:val="Hyperlink"/>
    <w:basedOn w:val="VarsaylanParagrafYazTipi"/>
    <w:uiPriority w:val="99"/>
    <w:semiHidden/>
    <w:unhideWhenUsed/>
    <w:rsid w:val="00D84D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sinav/"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2152</Characters>
  <DocSecurity>0</DocSecurity>
  <Lines>102</Lines>
  <Paragraphs>41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dcterms:created xsi:type="dcterms:W3CDTF">2019-03-19T06:47:00Z</dcterms:created>
  <dcterms:modified xsi:type="dcterms:W3CDTF">2022-03-16T00:45:00Z</dcterms:modified>
  <cp:category>https://www.hangisoru.com</cp:category>
</cp:coreProperties>
</file>