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26" w:rsidRP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 11 Sınıf 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İnkılap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Tarihi Dersi 2. Dönem 1. Yazılı soruları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Aşağıdaki Soruları cevaplandırınız.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1-    Cumhuriyetin İlanının tarihini ve İlk Cumhurbaşkanımızı yazınız.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Cevap:</w:t>
      </w:r>
      <w:r>
        <w:rPr>
          <w:rFonts w:ascii="Verdana" w:hAnsi="Verdana" w:cs="Tahoma"/>
          <w:color w:val="000000"/>
          <w:sz w:val="18"/>
          <w:szCs w:val="18"/>
        </w:rPr>
        <w:t xml:space="preserve"> 29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ekim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1923 Mustafa Kemal ATATÜRK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2-    Türkiye Cumhuriyetinin ilk yıllarında Çok partili Hayata geçiş çalışmaları kapsamında kurulan partilerin adlarını ve kurucularını yazınız.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Cevap: 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CHP</w:t>
      </w:r>
      <w:r>
        <w:rPr>
          <w:rFonts w:ascii="Verdana" w:hAnsi="Verdana" w:cs="Tahoma"/>
          <w:color w:val="000000"/>
          <w:sz w:val="18"/>
          <w:szCs w:val="18"/>
        </w:rPr>
        <w:t> : Mustafa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KEMAL ATATÜRK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          </w:t>
      </w:r>
      <w:r>
        <w:rPr>
          <w:rStyle w:val="Gl"/>
          <w:rFonts w:ascii="Verdana" w:hAnsi="Verdana" w:cs="Tahoma"/>
          <w:color w:val="000000"/>
          <w:sz w:val="18"/>
          <w:szCs w:val="18"/>
        </w:rPr>
        <w:t>Terakkiperver Cumhuriyet Fırkası:</w:t>
      </w:r>
      <w:r>
        <w:rPr>
          <w:rFonts w:ascii="Verdana" w:hAnsi="Verdana" w:cs="Tahoma"/>
          <w:color w:val="000000"/>
          <w:sz w:val="18"/>
          <w:szCs w:val="18"/>
        </w:rPr>
        <w:t> Kazım KARABEKİR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         </w:t>
      </w:r>
      <w:r>
        <w:rPr>
          <w:rStyle w:val="Gl"/>
          <w:rFonts w:ascii="Verdana" w:hAnsi="Verdana" w:cs="Tahoma"/>
          <w:color w:val="000000"/>
          <w:sz w:val="18"/>
          <w:szCs w:val="18"/>
        </w:rPr>
        <w:t> </w:t>
      </w:r>
      <w:proofErr w:type="spellStart"/>
      <w:r>
        <w:rPr>
          <w:rStyle w:val="Gl"/>
          <w:rFonts w:ascii="Verdana" w:hAnsi="Verdana" w:cs="Tahoma"/>
          <w:color w:val="000000"/>
          <w:sz w:val="18"/>
          <w:szCs w:val="18"/>
        </w:rPr>
        <w:t>Serbet</w:t>
      </w:r>
      <w:proofErr w:type="spell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Cumhuriyet Fırkası:</w:t>
      </w:r>
      <w:r>
        <w:rPr>
          <w:rFonts w:ascii="Verdana" w:hAnsi="Verdana" w:cs="Tahoma"/>
          <w:color w:val="000000"/>
          <w:sz w:val="18"/>
          <w:szCs w:val="18"/>
        </w:rPr>
        <w:t> Fethi OKYAR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3-    Toplumsal Yaşamı Düzenlemeye yönelik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İnkılaplardan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2 adet yazınız.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Cevap:</w:t>
      </w:r>
      <w:r>
        <w:rPr>
          <w:rFonts w:ascii="Verdana" w:hAnsi="Verdana" w:cs="Tahoma"/>
          <w:color w:val="000000"/>
          <w:sz w:val="18"/>
          <w:szCs w:val="18"/>
        </w:rPr>
        <w:t xml:space="preserve"> Soyadı Kanunu, Şapka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İnkılabı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,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4-    Eğitim Alanında yapılan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inkılaplara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3 adet Örnek veriniz.</w:t>
      </w:r>
    </w:p>
    <w:p w:rsidR="000A5026" w:rsidRP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Cevap:</w:t>
      </w:r>
      <w:r>
        <w:rPr>
          <w:rFonts w:ascii="Verdana" w:hAnsi="Verdana" w:cs="Tahoma"/>
          <w:color w:val="000000"/>
          <w:sz w:val="18"/>
          <w:szCs w:val="18"/>
        </w:rPr>
        <w:t xml:space="preserve"> Harf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İnkılabı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, Maarif Kanunu, Tevhidi Tedrisat Kanunu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1. Medeni kanun ile yapılan yenilikler toplum hayatında önemli değişiklikler ortaya çıkarmıştır.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Aşağıdakilerden hangisi, Türk Medeni Kanunu’nun getirdiği yeniliklerden biri değildir?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Kadın erkek eşitliğinin kabul edilmesi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Kadınların her mesleğe girebilmesi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Ailede tek evliliğin kabul edilmesi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lastRenderedPageBreak/>
        <w:t>D) Boşanma hakkının kadınlara da verilmesi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 Öğretim birliğinin sağlanması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2. 1931 yılında kurulan Türk Tarih Kurumu; çalışmalarında, Türk tarihini sadece Osmanlı ve Selçuklu dönemleriyle sınırlamamış, çok daha eski dönemlere giderek dünya tarihi çerçevesinde incelemeye özen göstermiştir.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Türk Tarih Kurumu’nun çalışmalarının,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I. Türklerin dünyanın en eski uluslarından biri olduğunu ortaya koymak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II. Türklerin tarihin akışında belirleyici olduğunu kanıtlamak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III. Asya uygarlığının oluşumunda Türklerin etkili olduğunu göstermek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IV. Anadolu’nun en eski halklarının Türk olduğunu kanıtlamak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proofErr w:type="gramStart"/>
      <w:r>
        <w:rPr>
          <w:rFonts w:ascii="Verdana" w:hAnsi="Verdana" w:cs="Tahoma"/>
          <w:color w:val="000000"/>
          <w:sz w:val="18"/>
          <w:szCs w:val="18"/>
        </w:rPr>
        <w:t>gibi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amaçlardan hangilerini gerçekleştirmeye yönelik olduğu savunulamaz?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I ve II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Yalnız III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II ve IV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 Yalnız IV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I, II ve III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3. 15 Temmuz 1921’de Ankara’da Milli Eğitim şurası toplandı. Aynı günlerde Yunan ordusu büyük kuvvetlerle Ankara’ya doğru saldırıya geçmişti.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Savaşın en sıkıntılı dönemlerinde eğitimle ilgili bir toplantının yapılması aşağıdakilerden hangisinin göstergesidir?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Ordu için subay yetiştirildiğinin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 Ülkenin gerçek kurtuluşunun eğitim alanında olacağına inanıldığının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Ankara’da yapılacak çalışmaların kontrol edildiğinin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Okuma-yazma oranının yükseldiğinin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E)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Tevhid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>-i Tedrisat Kanunu’nun kabul edildiğinin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4. </w:t>
      </w:r>
      <w:proofErr w:type="spellStart"/>
      <w:r>
        <w:rPr>
          <w:rStyle w:val="Gl"/>
          <w:rFonts w:ascii="Verdana" w:hAnsi="Verdana" w:cs="Tahoma"/>
          <w:color w:val="000000"/>
          <w:sz w:val="18"/>
          <w:szCs w:val="18"/>
        </w:rPr>
        <w:t>Tevhid</w:t>
      </w:r>
      <w:proofErr w:type="spellEnd"/>
      <w:r>
        <w:rPr>
          <w:rStyle w:val="Gl"/>
          <w:rFonts w:ascii="Verdana" w:hAnsi="Verdana" w:cs="Tahoma"/>
          <w:color w:val="000000"/>
          <w:sz w:val="18"/>
          <w:szCs w:val="18"/>
        </w:rPr>
        <w:t>-i Tedrisat Kanunu aşağıdakilerden hangisiyle ilgilidir?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 Tüm öğretim kurumlarının devletin kesin denetimine girmesidir.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Yabancı okulların kapatılması ile ilgili kanundur.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Medreselerin düzenlenmesi için çıkarılan kanundur.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Üniversitelerin açılması için çıkarılan kanundur.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Batı türü okulların açılmasına yönelik kanundur.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5. “Asırlardan beri kafalarımızı demir çerçeve içinde bırakıp duran, anlaşılamayan ve anlamadığımız işaretlerden</w:t>
      </w:r>
      <w:r>
        <w:rPr>
          <w:rFonts w:ascii="Verdana" w:hAnsi="Verdana" w:cs="Tahoma"/>
          <w:color w:val="000000"/>
          <w:sz w:val="18"/>
          <w:szCs w:val="18"/>
        </w:rPr>
        <w:t> </w:t>
      </w: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kendimizi kurtarmalıyız. Milletimiz, yazısıyla, hafızasıyla bütün medeniyet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aleminin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yanında olduğunu gösterecektir.”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Atatürk bu sözleri, aşağıdaki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inkılaplardan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hangisinin önemini ortaya koymaktadır?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Kılık kıyafet yasasının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Çok partili siyasal yaşamın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 Yeni Türk harflerinin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Medeni hukuk sisteminin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E)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TTK’nın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çalışmalarının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6. Atatürk’ün dil ile ilgili çalışmalarının ilk amacı aşağıdakilerden hangisidir?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Yazı dili ile konuşma dili arasındaki farklılıkları kaldırmak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B)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Türkçe’yi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yabancı dillerin boyunduruğundan kurtarmak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C)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Türkçe’yi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bilim ve kültür dili haline getirmek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 Türk dilinin gelişmesini sağlamak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.E)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Türkçe’yi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yaratıcı işlek bir dil haline getirmek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7. Türkiye’de cumhuriyet döneminde gerçekleştirilen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inkılapların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temel amacı, çağdaş uygarlık düzeyine ulaşmaktır.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Aşağıdakilerden hangisi bu amaca yönelik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inkılaplardan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biri olarak gösterilemez?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Mecelle yerine, Medeni Kanunun kabul edilmesi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B) </w:t>
      </w:r>
      <w:proofErr w:type="spellStart"/>
      <w:r>
        <w:rPr>
          <w:rStyle w:val="Gl"/>
          <w:rFonts w:ascii="Verdana" w:hAnsi="Verdana" w:cs="Tahoma"/>
          <w:color w:val="000000"/>
          <w:sz w:val="18"/>
          <w:szCs w:val="18"/>
        </w:rPr>
        <w:t>Türkçe’deki</w:t>
      </w:r>
      <w:proofErr w:type="spell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yabancı kelimelere Türkçe karşılık bulunması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Şapka Kanunu’nun kabul edilmesi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Arap alfabesi yerine Latin alfabesinin kullanılmaya başlanması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Ağırlık ve uzunluk ölçülerinin değiştirilmesi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8. </w:t>
      </w:r>
      <w:r>
        <w:rPr>
          <w:rFonts w:ascii="Verdana" w:hAnsi="Verdana" w:cs="Tahoma"/>
          <w:color w:val="000000"/>
          <w:sz w:val="18"/>
          <w:szCs w:val="18"/>
        </w:rPr>
        <w:t>– Kişilerin devlet ile olan işlerinde karışıklık yaşanmasını engellemek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– Toplumda ayrıcalık belirtilerini ortadan kaldırmak amacıyla 1934’te bazı yasalar çıkarılmıştır.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Aşağıdakilerden hangisi, bu amaca yönelik uygulama veya kararlardan biri olarak gösterilemez?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Hoca, ağa, paşa gibi unvanların yasaklanması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Yabancı, ırk ve millet adlarının soyadı olarak alınmaması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Her ailenin Türkçe soyadı kullanması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D) Üstünlük belirten sözcüklerin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soyad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olarak kullanılmaması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 Büyücülük ve falcılık gibi faaliyetlerin yasaklanması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9. Aşağıdakilerden hangisi, Türkiye Cumhuriyeti’nin diğer devletlerle ekonomik ilişkilerinde kolaylık ve uyum sağlamak için yapılan çalışmalardan biridir?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Türk Tarih Kurumu’nun kurulması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Tekke ve zaviyelerin kapatılması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Kadınlara seçme ve seçilme hakkının verilmesi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 Ölçü ve tartı sisteminin değiştirilmesi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Cumhuriyetin ilan edilmesi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10. Türkiye’de cumhuriyet döneminde yapılan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inkılaplardan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bazıları şunlardır: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– Mayıs 1928’de rakamlar değiştirildi.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– Kasım 1928 tarihinde de harf değişikliği yapıldı.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– Kadınlara 1930 yılında belediye seçimlerine katılma hakkı verildi.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– 1934 yılında kadınlara milletvekili seçme ve seçilme hakkı tanındı.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Bu gelişme sürecine bakılarak, aşağıdaki değerlendirmelerden hangisi yapılabilir?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A)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İnkılaplar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aşama </w:t>
      </w:r>
      <w:proofErr w:type="spellStart"/>
      <w:r>
        <w:rPr>
          <w:rStyle w:val="Gl"/>
          <w:rFonts w:ascii="Verdana" w:hAnsi="Verdana" w:cs="Tahoma"/>
          <w:color w:val="000000"/>
          <w:sz w:val="18"/>
          <w:szCs w:val="18"/>
        </w:rPr>
        <w:t>aşama</w:t>
      </w:r>
      <w:proofErr w:type="spell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gerçekleştirilmiştir.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Kadın haklarının sağlanması en önemli çalışmadır.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C) Harf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inkılabının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gerçekleştirilmesi zorluklarla karşılanmıştır.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Kadınlarla erkeklerin eşitliği ancak 1930 yılında kabul edilmiştir.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E) Seçim sisteminin düzeltilmesi harf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inkılabından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sonra olmuştur.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11. Ekonomik yönden batılı devletlerin sömürgesi haline gelen Anadolu’nun bu durumdan kurtarılması aşağıdakilerden hangisinin sonucudur?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Ticaret ve Sanayi Odalarının kurulması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Tarım Kredi Kooperatiflerinin kurulması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Kabotaj yasasının çıkarılması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Aşar vergisinin kaldırılması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 Kapitülasyonların kaldırılması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12.</w:t>
      </w:r>
      <w:r>
        <w:rPr>
          <w:rFonts w:ascii="Verdana" w:hAnsi="Verdana" w:cs="Tahoma"/>
          <w:color w:val="000000"/>
          <w:sz w:val="18"/>
          <w:szCs w:val="18"/>
        </w:rPr>
        <w:t> Atatürk döneminde çok partili demokrasiye geçme denemeleri yapılmış, fakat başarılı olunamamıştır.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Çok partili döneme geçme girişimleri hangi amaca yöneliktir?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Devletçiliğin güçlenmesi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Laiklik anlayışının yerleşmesi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 Halkın görüşlerinin meclise daha fazla yansıtılması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Halife yanlılarının çalışmalarının engellenmesi         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Halkın bu konudaki isteklerinin yerine getirilmesi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13. Türkiye Cumhuriyeti döneminde;</w:t>
      </w:r>
      <w:r>
        <w:rPr>
          <w:rFonts w:ascii="Verdana" w:hAnsi="Verdana" w:cs="Tahoma"/>
          <w:color w:val="000000"/>
        </w:rPr>
        <w:t>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– Çok partili döneme geçişin ilk denemesi olan Terakkiperver Cumhuriyet Fırkası Şeyh Sait Ayaklanması nedeniyle kapatılmıştır.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– Serbest Cumhuriyet Fırkası ise kuruluşundan kısa bir süre sonra,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inkılap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karşıtlarının toplandığı bir kurum haline gelince, kurucusu tarafından kapatılmıştır.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Bu bilgiler, aşağıdakilerden hangisine kanıt olarak gösterilebilir?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İngiltere’nin Türkiye’deki çok partili düzen çalışmalarını engellemek istediğine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B) Halkın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inkılaplara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karşı çıktığına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C) Lozan Antlaşması’nın koşullarına uyulmadığına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 Halkta çok partili döneme geçiş için yeterli birikimin olmadığına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Mustafa Kemal’in cumhurbaşkanlığına tepki gösterildiğine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14. Aşağıdakilerden hangisinin, “Egemenlik kayıtsız-şartsız millete aittir.” ilkesi doğrultusunda gerçekleştirilen bir inkılâp olduğu savunulabilir?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Türk Medeni Kanunu’nun kabul edilmesi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B) Meclis hükümeti sisteminden kabine sistemine geçilmesi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 Kadınlara seçme ve seçilme hakkı tanınması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Soyadı Kanunu’nun çıkarılması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Türk Tarih ve Türk Dil Kurumları’nın kurulması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15. Aşağıdakilerden hangisi Türkiye’de laik devlet düzenine geçişin ilk aşaması olarak kabul edilebilir?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A) Medreselerin kapatılması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B)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Şer’iye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Vekaleti’nin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kaldırılması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 Saltanatın kaldırılması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D) Hafta sonu tatilinin değiştirilmesi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>E) Tekke ve zaviyelerin kapatılması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16-Türk Anayasasının oluşturulması, Türk Medeni Kanunun kabulü, Türk Ticaret Kanunu ve Türk Ceza Kanunun kabulü gibi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inkılaplar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hangi alanda  yapılmıştır?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 </w:t>
      </w:r>
      <w:r>
        <w:rPr>
          <w:rFonts w:ascii="Verdana" w:hAnsi="Verdana" w:cs="Tahoma"/>
          <w:color w:val="000000"/>
          <w:sz w:val="18"/>
          <w:szCs w:val="18"/>
        </w:rPr>
        <w:t>Ekonomi                 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    </w:t>
      </w:r>
      <w:r>
        <w:rPr>
          <w:rFonts w:ascii="Verdana" w:hAnsi="Verdana" w:cs="Tahoma"/>
          <w:color w:val="000000"/>
          <w:sz w:val="18"/>
          <w:szCs w:val="18"/>
        </w:rPr>
        <w:t>Siyasi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    </w:t>
      </w:r>
      <w:r>
        <w:rPr>
          <w:rFonts w:ascii="Verdana" w:hAnsi="Verdana" w:cs="Tahoma"/>
          <w:color w:val="000000"/>
          <w:sz w:val="18"/>
          <w:szCs w:val="18"/>
        </w:rPr>
        <w:t>Ticari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   Hukuk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    </w:t>
      </w:r>
      <w:r>
        <w:rPr>
          <w:rFonts w:ascii="Verdana" w:hAnsi="Verdana" w:cs="Tahoma"/>
          <w:color w:val="000000"/>
          <w:sz w:val="18"/>
          <w:szCs w:val="18"/>
        </w:rPr>
        <w:t>Eğitim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17- Aile ve toplumsal hayatı düzenleyen kanunlara ne denir?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 Türk Medeni Kanun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    </w:t>
      </w:r>
      <w:r>
        <w:rPr>
          <w:rFonts w:ascii="Verdana" w:hAnsi="Verdana" w:cs="Tahoma"/>
          <w:color w:val="000000"/>
          <w:sz w:val="18"/>
          <w:szCs w:val="18"/>
        </w:rPr>
        <w:t>Türk Ceza Kanunu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    </w:t>
      </w:r>
      <w:r>
        <w:rPr>
          <w:rFonts w:ascii="Verdana" w:hAnsi="Verdana" w:cs="Tahoma"/>
          <w:color w:val="000000"/>
          <w:sz w:val="18"/>
          <w:szCs w:val="18"/>
        </w:rPr>
        <w:t>Türk Ticaret Kanunu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   </w:t>
      </w:r>
      <w:r>
        <w:rPr>
          <w:rFonts w:ascii="Verdana" w:hAnsi="Verdana" w:cs="Tahoma"/>
          <w:color w:val="000000"/>
          <w:sz w:val="18"/>
          <w:szCs w:val="18"/>
        </w:rPr>
        <w:t>Türk Anayasası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    </w:t>
      </w:r>
      <w:r>
        <w:rPr>
          <w:rFonts w:ascii="Verdana" w:hAnsi="Verdana" w:cs="Tahoma"/>
          <w:color w:val="000000"/>
          <w:sz w:val="18"/>
          <w:szCs w:val="18"/>
        </w:rPr>
        <w:t>Mecelle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18-</w:t>
      </w:r>
      <w:proofErr w:type="spellStart"/>
      <w:r>
        <w:rPr>
          <w:rStyle w:val="Gl"/>
          <w:rFonts w:ascii="Verdana" w:hAnsi="Verdana" w:cs="Tahoma"/>
          <w:color w:val="000000"/>
          <w:sz w:val="18"/>
          <w:szCs w:val="18"/>
        </w:rPr>
        <w:t>Tevhd</w:t>
      </w:r>
      <w:proofErr w:type="spell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-i Tedrisat Kanunu ve Yeni Türk Alfabesinin kabulü hangi alanda  yapılan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inkılaplardır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>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 Eğitim  </w:t>
      </w:r>
      <w:r>
        <w:rPr>
          <w:rFonts w:ascii="Verdana" w:hAnsi="Verdana" w:cs="Tahoma"/>
          <w:color w:val="000000"/>
          <w:sz w:val="18"/>
          <w:szCs w:val="18"/>
        </w:rPr>
        <w:t>                     </w:t>
      </w:r>
      <w:r>
        <w:rPr>
          <w:rStyle w:val="Gl"/>
          <w:rFonts w:ascii="Verdana" w:hAnsi="Verdana" w:cs="Tahoma"/>
          <w:color w:val="000000"/>
          <w:sz w:val="18"/>
          <w:szCs w:val="18"/>
        </w:rPr>
        <w:t>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    </w:t>
      </w:r>
      <w:r>
        <w:rPr>
          <w:rFonts w:ascii="Verdana" w:hAnsi="Verdana" w:cs="Tahoma"/>
          <w:color w:val="000000"/>
          <w:sz w:val="18"/>
          <w:szCs w:val="18"/>
        </w:rPr>
        <w:t>Hukuk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    </w:t>
      </w:r>
      <w:r>
        <w:rPr>
          <w:rFonts w:ascii="Verdana" w:hAnsi="Verdana" w:cs="Tahoma"/>
          <w:color w:val="000000"/>
          <w:sz w:val="18"/>
          <w:szCs w:val="18"/>
        </w:rPr>
        <w:t>Ticari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   </w:t>
      </w:r>
      <w:r>
        <w:rPr>
          <w:rFonts w:ascii="Verdana" w:hAnsi="Verdana" w:cs="Tahoma"/>
          <w:color w:val="000000"/>
          <w:sz w:val="18"/>
          <w:szCs w:val="18"/>
        </w:rPr>
        <w:t>Medeni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    </w:t>
      </w:r>
      <w:r>
        <w:rPr>
          <w:rFonts w:ascii="Verdana" w:hAnsi="Verdana" w:cs="Tahoma"/>
          <w:color w:val="000000"/>
          <w:sz w:val="18"/>
          <w:szCs w:val="18"/>
        </w:rPr>
        <w:t>Ekonomik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19-Hangi kanun  ile  evlenme, boşanma ve miras işlerinde kadın erkek eşitliği sağlanmıştır?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 Türk Medeni Kanun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    </w:t>
      </w:r>
      <w:r>
        <w:rPr>
          <w:rFonts w:ascii="Verdana" w:hAnsi="Verdana" w:cs="Tahoma"/>
          <w:color w:val="000000"/>
          <w:sz w:val="18"/>
          <w:szCs w:val="18"/>
        </w:rPr>
        <w:t>Türk Ceza Kanunu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    </w:t>
      </w:r>
      <w:r>
        <w:rPr>
          <w:rFonts w:ascii="Verdana" w:hAnsi="Verdana" w:cs="Tahoma"/>
          <w:color w:val="000000"/>
          <w:sz w:val="18"/>
          <w:szCs w:val="18"/>
        </w:rPr>
        <w:t>Türk Ticaret Kanunu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   </w:t>
      </w:r>
      <w:r>
        <w:rPr>
          <w:rFonts w:ascii="Verdana" w:hAnsi="Verdana" w:cs="Tahoma"/>
          <w:color w:val="000000"/>
          <w:sz w:val="18"/>
          <w:szCs w:val="18"/>
        </w:rPr>
        <w:t>Türk Anayasası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    </w:t>
      </w:r>
      <w:r>
        <w:rPr>
          <w:rFonts w:ascii="Verdana" w:hAnsi="Verdana" w:cs="Tahoma"/>
          <w:color w:val="000000"/>
          <w:sz w:val="18"/>
          <w:szCs w:val="18"/>
        </w:rPr>
        <w:t>Mecelle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20-Kılık Kıyafet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İnkılabı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ve Soyadı Kanunu hangi alanda yapılan inkılaplardandır?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 Toplumsal   </w:t>
      </w:r>
      <w:r>
        <w:rPr>
          <w:rFonts w:ascii="Verdana" w:hAnsi="Verdana" w:cs="Tahoma"/>
          <w:color w:val="000000"/>
          <w:sz w:val="18"/>
          <w:szCs w:val="18"/>
        </w:rPr>
        <w:t>        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    </w:t>
      </w:r>
      <w:r>
        <w:rPr>
          <w:rFonts w:ascii="Verdana" w:hAnsi="Verdana" w:cs="Tahoma"/>
          <w:color w:val="000000"/>
          <w:sz w:val="18"/>
          <w:szCs w:val="18"/>
        </w:rPr>
        <w:t>Siyasi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    </w:t>
      </w:r>
      <w:r>
        <w:rPr>
          <w:rFonts w:ascii="Verdana" w:hAnsi="Verdana" w:cs="Tahoma"/>
          <w:color w:val="000000"/>
          <w:sz w:val="18"/>
          <w:szCs w:val="18"/>
        </w:rPr>
        <w:t>Hukuk                  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   </w:t>
      </w:r>
      <w:r>
        <w:rPr>
          <w:rFonts w:ascii="Verdana" w:hAnsi="Verdana" w:cs="Tahoma"/>
          <w:color w:val="000000"/>
          <w:sz w:val="18"/>
          <w:szCs w:val="18"/>
        </w:rPr>
        <w:t>Eğitim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    </w:t>
      </w:r>
      <w:r>
        <w:rPr>
          <w:rFonts w:ascii="Verdana" w:hAnsi="Verdana" w:cs="Tahoma"/>
          <w:color w:val="000000"/>
          <w:sz w:val="18"/>
          <w:szCs w:val="18"/>
        </w:rPr>
        <w:t>Ekonomik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21-Ölçü ve tartı aletlerinde, takvim ve zaman ölçülerinde yapılan yenilikler hangi alanda yapılan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inkılaplardandır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?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 </w:t>
      </w:r>
      <w:r>
        <w:rPr>
          <w:rFonts w:ascii="Verdana" w:hAnsi="Verdana" w:cs="Tahoma"/>
          <w:color w:val="000000"/>
          <w:sz w:val="18"/>
          <w:szCs w:val="18"/>
        </w:rPr>
        <w:t>Ekonomi               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    </w:t>
      </w:r>
      <w:r>
        <w:rPr>
          <w:rFonts w:ascii="Verdana" w:hAnsi="Verdana" w:cs="Tahoma"/>
          <w:color w:val="000000"/>
          <w:sz w:val="18"/>
          <w:szCs w:val="18"/>
        </w:rPr>
        <w:t>Siyasi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    Ticari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   </w:t>
      </w:r>
      <w:r>
        <w:rPr>
          <w:rFonts w:ascii="Verdana" w:hAnsi="Verdana" w:cs="Tahoma"/>
          <w:color w:val="000000"/>
          <w:sz w:val="18"/>
          <w:szCs w:val="18"/>
        </w:rPr>
        <w:t>Hukuk</w:t>
      </w:r>
    </w:p>
    <w:p w:rsidR="000A5026" w:rsidRDefault="000A5026" w:rsidP="000A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Open Sans" w:hAnsi="Open Sans" w:cs="Tahoma"/>
          <w:color w:val="222222"/>
          <w:sz w:val="23"/>
          <w:szCs w:val="23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    </w:t>
      </w:r>
      <w:r>
        <w:rPr>
          <w:rFonts w:ascii="Verdana" w:hAnsi="Verdana" w:cs="Tahoma"/>
          <w:color w:val="000000"/>
          <w:sz w:val="18"/>
          <w:szCs w:val="18"/>
        </w:rPr>
        <w:t>Toplumsal</w:t>
      </w:r>
    </w:p>
    <w:p w:rsidR="00D02DE4" w:rsidRDefault="00D02DE4"/>
    <w:sectPr w:rsidR="00D02DE4" w:rsidSect="000A502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5026"/>
    <w:rsid w:val="000A5026"/>
    <w:rsid w:val="00B97466"/>
    <w:rsid w:val="00D0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2018-02-20T09:25:00Z</dcterms:created>
  <dcterms:modified xsi:type="dcterms:W3CDTF">2018-02-20T09:27:00Z</dcterms:modified>
</cp:coreProperties>
</file>