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68" w:rsidRDefault="003D0568" w:rsidP="00B94CE9">
      <w:pPr>
        <w:rPr>
          <w:rFonts w:ascii="Verdana" w:hAnsi="Verdana"/>
          <w:b/>
          <w:sz w:val="18"/>
          <w:szCs w:val="18"/>
        </w:rPr>
      </w:pPr>
    </w:p>
    <w:p w:rsidR="00B94CE9" w:rsidRPr="00826639" w:rsidRDefault="00B94CE9" w:rsidP="00B94CE9">
      <w:pPr>
        <w:rPr>
          <w:rFonts w:ascii="Verdana" w:hAnsi="Verdana"/>
          <w:b/>
          <w:sz w:val="18"/>
          <w:szCs w:val="18"/>
        </w:rPr>
      </w:pPr>
      <w:r w:rsidRPr="00826639">
        <w:rPr>
          <w:rFonts w:ascii="Verdana" w:hAnsi="Verdana"/>
          <w:b/>
          <w:sz w:val="18"/>
          <w:szCs w:val="18"/>
        </w:rPr>
        <w:t>ADI SOYADI</w:t>
      </w:r>
      <w:r w:rsidRPr="00826639">
        <w:rPr>
          <w:rFonts w:ascii="Verdana" w:hAnsi="Verdana"/>
          <w:b/>
          <w:sz w:val="18"/>
          <w:szCs w:val="18"/>
        </w:rPr>
        <w:tab/>
      </w:r>
      <w:r w:rsidRPr="00826639">
        <w:rPr>
          <w:rFonts w:ascii="Verdana" w:hAnsi="Verdana"/>
          <w:b/>
          <w:sz w:val="18"/>
          <w:szCs w:val="18"/>
        </w:rPr>
        <w:tab/>
        <w:t>:</w:t>
      </w:r>
      <w:r w:rsidR="00C776E1" w:rsidRPr="00826639">
        <w:rPr>
          <w:rFonts w:ascii="Verdana" w:hAnsi="Verdana"/>
          <w:b/>
          <w:sz w:val="18"/>
          <w:szCs w:val="18"/>
        </w:rPr>
        <w:tab/>
      </w:r>
      <w:r w:rsidR="00C776E1" w:rsidRPr="00826639">
        <w:rPr>
          <w:rFonts w:ascii="Verdana" w:hAnsi="Verdana"/>
          <w:b/>
          <w:sz w:val="18"/>
          <w:szCs w:val="18"/>
        </w:rPr>
        <w:tab/>
      </w:r>
      <w:r w:rsidR="00C776E1" w:rsidRPr="00826639">
        <w:rPr>
          <w:rFonts w:ascii="Verdana" w:hAnsi="Verdana"/>
          <w:b/>
          <w:sz w:val="18"/>
          <w:szCs w:val="18"/>
        </w:rPr>
        <w:tab/>
      </w:r>
      <w:r w:rsidR="00C776E1" w:rsidRPr="00826639">
        <w:rPr>
          <w:rFonts w:ascii="Verdana" w:hAnsi="Verdana"/>
          <w:b/>
          <w:sz w:val="18"/>
          <w:szCs w:val="18"/>
        </w:rPr>
        <w:tab/>
      </w:r>
      <w:r w:rsidR="00C776E1" w:rsidRPr="00826639">
        <w:rPr>
          <w:rFonts w:ascii="Verdana" w:hAnsi="Verdana"/>
          <w:b/>
          <w:sz w:val="18"/>
          <w:szCs w:val="18"/>
        </w:rPr>
        <w:tab/>
      </w:r>
      <w:r w:rsidR="00C776E1" w:rsidRPr="00826639">
        <w:rPr>
          <w:rFonts w:ascii="Verdana" w:hAnsi="Verdana"/>
          <w:b/>
          <w:sz w:val="18"/>
          <w:szCs w:val="18"/>
        </w:rPr>
        <w:tab/>
      </w:r>
      <w:r w:rsidR="00C776E1" w:rsidRPr="00826639">
        <w:rPr>
          <w:rFonts w:ascii="Verdana" w:hAnsi="Verdana"/>
          <w:b/>
          <w:sz w:val="18"/>
          <w:szCs w:val="18"/>
        </w:rPr>
        <w:tab/>
      </w:r>
      <w:r w:rsidR="00C776E1" w:rsidRPr="00826639">
        <w:rPr>
          <w:rFonts w:ascii="Verdana" w:hAnsi="Verdana"/>
          <w:b/>
          <w:sz w:val="18"/>
          <w:szCs w:val="18"/>
        </w:rPr>
        <w:tab/>
      </w:r>
      <w:r w:rsidR="00C776E1" w:rsidRPr="00826639">
        <w:rPr>
          <w:rFonts w:ascii="Verdana" w:hAnsi="Verdana"/>
          <w:b/>
          <w:sz w:val="18"/>
          <w:szCs w:val="18"/>
        </w:rPr>
        <w:tab/>
      </w:r>
      <w:r w:rsidR="00C776E1" w:rsidRPr="00826639">
        <w:rPr>
          <w:rFonts w:ascii="Verdana" w:hAnsi="Verdana"/>
          <w:b/>
          <w:sz w:val="18"/>
          <w:szCs w:val="18"/>
        </w:rPr>
        <w:tab/>
      </w:r>
      <w:r w:rsidR="00C776E1" w:rsidRPr="00826639">
        <w:rPr>
          <w:rFonts w:ascii="Verdana" w:hAnsi="Verdana"/>
          <w:b/>
          <w:sz w:val="18"/>
          <w:szCs w:val="18"/>
        </w:rPr>
        <w:tab/>
      </w:r>
    </w:p>
    <w:p w:rsidR="00B94CE9" w:rsidRPr="00826639" w:rsidRDefault="00826639" w:rsidP="00B94CE9">
      <w:pPr>
        <w:rPr>
          <w:rFonts w:ascii="Verdana" w:hAnsi="Verdana"/>
          <w:b/>
          <w:sz w:val="18"/>
          <w:szCs w:val="18"/>
        </w:rPr>
      </w:pPr>
      <w:r>
        <w:rPr>
          <w:rFonts w:ascii="Verdana" w:hAnsi="Verdana"/>
          <w:b/>
          <w:sz w:val="18"/>
          <w:szCs w:val="18"/>
        </w:rPr>
        <w:t>SINIF</w:t>
      </w:r>
      <w:r w:rsidR="00B94CE9" w:rsidRPr="00826639">
        <w:rPr>
          <w:rFonts w:ascii="Verdana" w:hAnsi="Verdana"/>
          <w:b/>
          <w:sz w:val="18"/>
          <w:szCs w:val="18"/>
        </w:rPr>
        <w:t xml:space="preserve"> ve NUMARA</w:t>
      </w:r>
      <w:r w:rsidR="00B94CE9" w:rsidRPr="00826639">
        <w:rPr>
          <w:rFonts w:ascii="Verdana" w:hAnsi="Verdana"/>
          <w:b/>
          <w:sz w:val="18"/>
          <w:szCs w:val="18"/>
        </w:rPr>
        <w:tab/>
        <w:t>:</w:t>
      </w:r>
      <w:r w:rsidR="00B94CE9" w:rsidRPr="00826639">
        <w:rPr>
          <w:rFonts w:ascii="Verdana" w:hAnsi="Verdana"/>
          <w:b/>
          <w:sz w:val="18"/>
          <w:szCs w:val="18"/>
        </w:rPr>
        <w:tab/>
      </w:r>
      <w:r w:rsidR="00B94CE9" w:rsidRPr="00826639">
        <w:rPr>
          <w:rFonts w:ascii="Verdana" w:hAnsi="Verdana"/>
          <w:b/>
          <w:sz w:val="18"/>
          <w:szCs w:val="18"/>
        </w:rPr>
        <w:tab/>
      </w:r>
      <w:r w:rsidR="00B94CE9" w:rsidRPr="00826639">
        <w:rPr>
          <w:rFonts w:ascii="Verdana" w:hAnsi="Verdana"/>
          <w:b/>
          <w:sz w:val="18"/>
          <w:szCs w:val="18"/>
        </w:rPr>
        <w:tab/>
      </w:r>
      <w:r w:rsidR="00B94CE9" w:rsidRPr="00826639">
        <w:rPr>
          <w:rFonts w:ascii="Verdana" w:hAnsi="Verdana"/>
          <w:sz w:val="18"/>
          <w:szCs w:val="18"/>
        </w:rPr>
        <w:t>Liste No</w:t>
      </w:r>
      <w:r w:rsidR="00C776E1" w:rsidRPr="00826639">
        <w:rPr>
          <w:rFonts w:ascii="Verdana" w:hAnsi="Verdana"/>
          <w:sz w:val="18"/>
          <w:szCs w:val="18"/>
        </w:rPr>
        <w:t xml:space="preserve"> :</w:t>
      </w:r>
      <w:r w:rsidR="00C776E1" w:rsidRPr="00826639">
        <w:rPr>
          <w:rFonts w:ascii="Verdana" w:hAnsi="Verdana"/>
          <w:b/>
          <w:sz w:val="18"/>
          <w:szCs w:val="18"/>
        </w:rPr>
        <w:t xml:space="preserve">(    </w:t>
      </w:r>
      <w:r w:rsidR="00B94CE9" w:rsidRPr="00826639">
        <w:rPr>
          <w:rFonts w:ascii="Verdana" w:hAnsi="Verdana"/>
          <w:b/>
          <w:sz w:val="18"/>
          <w:szCs w:val="18"/>
        </w:rPr>
        <w:t xml:space="preserve"> )</w:t>
      </w:r>
    </w:p>
    <w:p w:rsidR="00BB7B44" w:rsidRDefault="00E776B6" w:rsidP="0048740B">
      <w:pPr>
        <w:pStyle w:val="AralkYok"/>
        <w:jc w:val="center"/>
        <w:rPr>
          <w:b/>
        </w:rPr>
      </w:pPr>
      <w:r w:rsidRPr="00E1705B">
        <w:rPr>
          <w:b/>
        </w:rPr>
        <w:t xml:space="preserve">AMASYA ATATÜRK </w:t>
      </w:r>
      <w:r w:rsidR="00045CBF" w:rsidRPr="00E1705B">
        <w:rPr>
          <w:b/>
        </w:rPr>
        <w:t xml:space="preserve">ANADOLU </w:t>
      </w:r>
      <w:r w:rsidRPr="00E1705B">
        <w:rPr>
          <w:b/>
        </w:rPr>
        <w:t xml:space="preserve">LİSESİ </w:t>
      </w:r>
      <w:r w:rsidR="00013415" w:rsidRPr="00E1705B">
        <w:rPr>
          <w:b/>
        </w:rPr>
        <w:t xml:space="preserve">11.SINIFLAR </w:t>
      </w:r>
      <w:r w:rsidR="00710B80" w:rsidRPr="00E1705B">
        <w:rPr>
          <w:b/>
        </w:rPr>
        <w:t>FELSEFE</w:t>
      </w:r>
      <w:r w:rsidR="00013415" w:rsidRPr="00E1705B">
        <w:rPr>
          <w:b/>
        </w:rPr>
        <w:t xml:space="preserve"> DERSİ 1.DÖNEM 1.YAZILI</w:t>
      </w:r>
      <w:r w:rsidR="0048740B">
        <w:rPr>
          <w:b/>
        </w:rPr>
        <w:t xml:space="preserve"> </w:t>
      </w:r>
      <w:r w:rsidR="00493E15" w:rsidRPr="00E1705B">
        <w:rPr>
          <w:b/>
        </w:rPr>
        <w:t>CEVAP ANAHTARIDIR</w:t>
      </w:r>
      <w:r w:rsidR="00013415" w:rsidRPr="00E1705B">
        <w:rPr>
          <w:b/>
        </w:rPr>
        <w:t>.</w:t>
      </w:r>
    </w:p>
    <w:p w:rsidR="0048740B" w:rsidRDefault="0048740B" w:rsidP="00B94CE9">
      <w:pPr>
        <w:rPr>
          <w:b/>
          <w:sz w:val="16"/>
          <w:szCs w:val="16"/>
        </w:rPr>
      </w:pPr>
    </w:p>
    <w:p w:rsidR="00B94CE9" w:rsidRPr="00B72B81" w:rsidRDefault="00B94CE9" w:rsidP="00B94CE9">
      <w:pPr>
        <w:rPr>
          <w:b/>
          <w:sz w:val="16"/>
          <w:szCs w:val="16"/>
        </w:rPr>
      </w:pPr>
      <w:r w:rsidRPr="00B72B81">
        <w:rPr>
          <w:b/>
          <w:sz w:val="16"/>
          <w:szCs w:val="16"/>
        </w:rPr>
        <w:t xml:space="preserve">A)  Aşağıdaki sorularda boş bırakılan yerlere uygun sözcüğü yazınız.   </w:t>
      </w:r>
      <w:r w:rsidR="005E022A" w:rsidRPr="00B72B81">
        <w:rPr>
          <w:b/>
          <w:sz w:val="16"/>
          <w:szCs w:val="16"/>
        </w:rPr>
        <w:t>Her soru 4</w:t>
      </w:r>
      <w:r w:rsidRPr="00B72B81">
        <w:rPr>
          <w:b/>
          <w:sz w:val="16"/>
          <w:szCs w:val="16"/>
        </w:rPr>
        <w:t xml:space="preserve"> puan değerindedir.</w:t>
      </w:r>
      <w:r w:rsidR="00B54780" w:rsidRPr="00B72B81">
        <w:rPr>
          <w:b/>
          <w:sz w:val="16"/>
          <w:szCs w:val="16"/>
        </w:rPr>
        <w:t xml:space="preserve"> </w:t>
      </w:r>
      <w:r w:rsidRPr="00B72B81">
        <w:rPr>
          <w:b/>
          <w:sz w:val="16"/>
          <w:szCs w:val="16"/>
        </w:rPr>
        <w:t xml:space="preserve">(  </w:t>
      </w:r>
      <w:r w:rsidR="00710B80" w:rsidRPr="00B72B81">
        <w:rPr>
          <w:b/>
          <w:sz w:val="16"/>
          <w:szCs w:val="16"/>
        </w:rPr>
        <w:t>4</w:t>
      </w:r>
      <w:r w:rsidRPr="00B72B81">
        <w:rPr>
          <w:b/>
          <w:sz w:val="16"/>
          <w:szCs w:val="16"/>
        </w:rPr>
        <w:t xml:space="preserve"> X </w:t>
      </w:r>
      <w:r w:rsidR="00710B80" w:rsidRPr="00B72B81">
        <w:rPr>
          <w:b/>
          <w:sz w:val="16"/>
          <w:szCs w:val="16"/>
        </w:rPr>
        <w:t>5</w:t>
      </w:r>
      <w:r w:rsidRPr="00B72B81">
        <w:rPr>
          <w:b/>
          <w:sz w:val="16"/>
          <w:szCs w:val="16"/>
        </w:rPr>
        <w:t xml:space="preserve"> =</w:t>
      </w:r>
      <w:r w:rsidR="00710B80" w:rsidRPr="00B72B81">
        <w:rPr>
          <w:b/>
          <w:sz w:val="16"/>
          <w:szCs w:val="16"/>
        </w:rPr>
        <w:t xml:space="preserve"> </w:t>
      </w:r>
      <w:proofErr w:type="gramStart"/>
      <w:r w:rsidR="00710B80" w:rsidRPr="00B72B81">
        <w:rPr>
          <w:b/>
          <w:sz w:val="16"/>
          <w:szCs w:val="16"/>
        </w:rPr>
        <w:t>20</w:t>
      </w:r>
      <w:r w:rsidRPr="00B72B81">
        <w:rPr>
          <w:b/>
          <w:sz w:val="16"/>
          <w:szCs w:val="16"/>
        </w:rPr>
        <w:t xml:space="preserve">  PUAN</w:t>
      </w:r>
      <w:proofErr w:type="gramEnd"/>
      <w:r w:rsidRPr="00B72B81">
        <w:rPr>
          <w:b/>
          <w:sz w:val="16"/>
          <w:szCs w:val="16"/>
        </w:rPr>
        <w:t xml:space="preserve">  )</w:t>
      </w:r>
    </w:p>
    <w:p w:rsidR="00710B80" w:rsidRPr="00826639" w:rsidRDefault="00A8336B" w:rsidP="005E022A">
      <w:pPr>
        <w:numPr>
          <w:ilvl w:val="0"/>
          <w:numId w:val="17"/>
        </w:numPr>
        <w:spacing w:after="0" w:line="360" w:lineRule="auto"/>
        <w:rPr>
          <w:rFonts w:ascii="Calibri" w:eastAsia="Calibri" w:hAnsi="Calibri" w:cs="Times New Roman"/>
          <w:bCs/>
          <w:sz w:val="18"/>
          <w:szCs w:val="18"/>
        </w:rPr>
      </w:pPr>
      <w:proofErr w:type="spellStart"/>
      <w:r>
        <w:rPr>
          <w:rFonts w:ascii="Calibri" w:eastAsia="Calibri" w:hAnsi="Calibri" w:cs="Times New Roman"/>
          <w:bCs/>
          <w:sz w:val="18"/>
          <w:szCs w:val="18"/>
        </w:rPr>
        <w:t>Philosophia</w:t>
      </w:r>
      <w:proofErr w:type="spellEnd"/>
      <w:r>
        <w:rPr>
          <w:rFonts w:ascii="Calibri" w:eastAsia="Calibri" w:hAnsi="Calibri" w:cs="Times New Roman"/>
          <w:bCs/>
          <w:sz w:val="18"/>
          <w:szCs w:val="18"/>
        </w:rPr>
        <w:t xml:space="preserve"> sözcüğü </w:t>
      </w:r>
      <w:proofErr w:type="spellStart"/>
      <w:r>
        <w:rPr>
          <w:rFonts w:ascii="Calibri" w:eastAsia="Calibri" w:hAnsi="Calibri" w:cs="Times New Roman"/>
          <w:bCs/>
          <w:sz w:val="18"/>
          <w:szCs w:val="18"/>
        </w:rPr>
        <w:t>Yunanca’dan</w:t>
      </w:r>
      <w:proofErr w:type="spellEnd"/>
      <w:r>
        <w:rPr>
          <w:rFonts w:ascii="Calibri" w:eastAsia="Calibri" w:hAnsi="Calibri" w:cs="Times New Roman"/>
          <w:bCs/>
          <w:sz w:val="18"/>
          <w:szCs w:val="18"/>
        </w:rPr>
        <w:t xml:space="preserve"> gelir ve sözcük anlamı </w:t>
      </w:r>
      <w:r w:rsidRPr="00A8336B">
        <w:rPr>
          <w:rFonts w:ascii="Calibri" w:eastAsia="Calibri" w:hAnsi="Calibri" w:cs="Times New Roman"/>
          <w:b/>
          <w:bCs/>
          <w:sz w:val="18"/>
          <w:szCs w:val="18"/>
        </w:rPr>
        <w:t>BİLGELİK SEVGİSİ</w:t>
      </w:r>
      <w:r>
        <w:rPr>
          <w:rFonts w:ascii="Calibri" w:eastAsia="Calibri" w:hAnsi="Calibri" w:cs="Times New Roman"/>
          <w:bCs/>
          <w:sz w:val="18"/>
          <w:szCs w:val="18"/>
        </w:rPr>
        <w:t xml:space="preserve">’ </w:t>
      </w:r>
      <w:proofErr w:type="spellStart"/>
      <w:r>
        <w:rPr>
          <w:rFonts w:ascii="Calibri" w:eastAsia="Calibri" w:hAnsi="Calibri" w:cs="Times New Roman"/>
          <w:bCs/>
          <w:sz w:val="18"/>
          <w:szCs w:val="18"/>
        </w:rPr>
        <w:t>dir</w:t>
      </w:r>
      <w:proofErr w:type="spellEnd"/>
      <w:r w:rsidR="00710B80" w:rsidRPr="00826639">
        <w:rPr>
          <w:rFonts w:ascii="Calibri" w:eastAsia="Calibri" w:hAnsi="Calibri" w:cs="Times New Roman"/>
          <w:bCs/>
          <w:sz w:val="18"/>
          <w:szCs w:val="18"/>
        </w:rPr>
        <w:t>.</w:t>
      </w:r>
      <w:r w:rsidR="000A3392" w:rsidRPr="00826639">
        <w:rPr>
          <w:rFonts w:ascii="Calibri" w:eastAsia="Calibri" w:hAnsi="Calibri" w:cs="Times New Roman"/>
          <w:bCs/>
          <w:sz w:val="18"/>
          <w:szCs w:val="18"/>
        </w:rPr>
        <w:t xml:space="preserve">      </w:t>
      </w:r>
    </w:p>
    <w:p w:rsidR="00710B80" w:rsidRPr="00826639" w:rsidRDefault="0087023D" w:rsidP="005E022A">
      <w:pPr>
        <w:numPr>
          <w:ilvl w:val="0"/>
          <w:numId w:val="17"/>
        </w:numPr>
        <w:spacing w:after="0" w:line="360" w:lineRule="auto"/>
        <w:rPr>
          <w:rFonts w:ascii="Calibri" w:eastAsia="Calibri" w:hAnsi="Calibri" w:cs="Times New Roman"/>
          <w:bCs/>
          <w:sz w:val="18"/>
          <w:szCs w:val="18"/>
        </w:rPr>
      </w:pPr>
      <w:r>
        <w:rPr>
          <w:rFonts w:ascii="Calibri" w:eastAsia="Calibri" w:hAnsi="Calibri" w:cs="Times New Roman"/>
          <w:bCs/>
          <w:sz w:val="18"/>
          <w:szCs w:val="18"/>
        </w:rPr>
        <w:t xml:space="preserve">Yunan felsefesinin ilk problemi “Evrenin kendisinden meydana geldiği ana madde </w:t>
      </w:r>
      <w:proofErr w:type="spellStart"/>
      <w:r>
        <w:rPr>
          <w:rFonts w:ascii="Calibri" w:eastAsia="Calibri" w:hAnsi="Calibri" w:cs="Times New Roman"/>
          <w:bCs/>
          <w:sz w:val="18"/>
          <w:szCs w:val="18"/>
        </w:rPr>
        <w:t>nedir?”sorusudur</w:t>
      </w:r>
      <w:proofErr w:type="spellEnd"/>
      <w:r w:rsidR="00710B80" w:rsidRPr="00826639">
        <w:rPr>
          <w:rFonts w:ascii="Calibri" w:eastAsia="Calibri" w:hAnsi="Calibri" w:cs="Times New Roman"/>
          <w:bCs/>
          <w:sz w:val="18"/>
          <w:szCs w:val="18"/>
        </w:rPr>
        <w:t>.</w:t>
      </w:r>
      <w:r>
        <w:rPr>
          <w:rFonts w:ascii="Calibri" w:eastAsia="Calibri" w:hAnsi="Calibri" w:cs="Times New Roman"/>
          <w:bCs/>
          <w:sz w:val="18"/>
          <w:szCs w:val="18"/>
        </w:rPr>
        <w:t xml:space="preserve"> Buna </w:t>
      </w:r>
      <w:r w:rsidRPr="0087023D">
        <w:rPr>
          <w:rFonts w:ascii="Calibri" w:eastAsia="Calibri" w:hAnsi="Calibri" w:cs="Times New Roman"/>
          <w:b/>
          <w:bCs/>
          <w:sz w:val="18"/>
          <w:szCs w:val="18"/>
        </w:rPr>
        <w:t>ARKE PROBLEMİ</w:t>
      </w:r>
      <w:r>
        <w:rPr>
          <w:rFonts w:ascii="Calibri" w:eastAsia="Calibri" w:hAnsi="Calibri" w:cs="Times New Roman"/>
          <w:bCs/>
          <w:sz w:val="18"/>
          <w:szCs w:val="18"/>
        </w:rPr>
        <w:t xml:space="preserve"> de denir.</w:t>
      </w:r>
      <w:r w:rsidR="000A3392" w:rsidRPr="00826639">
        <w:rPr>
          <w:rFonts w:ascii="Calibri" w:eastAsia="Calibri" w:hAnsi="Calibri" w:cs="Times New Roman"/>
          <w:bCs/>
          <w:sz w:val="18"/>
          <w:szCs w:val="18"/>
        </w:rPr>
        <w:t xml:space="preserve"> </w:t>
      </w:r>
    </w:p>
    <w:p w:rsidR="00710B80" w:rsidRPr="00826639" w:rsidRDefault="00710B80" w:rsidP="005E022A">
      <w:pPr>
        <w:numPr>
          <w:ilvl w:val="0"/>
          <w:numId w:val="17"/>
        </w:numPr>
        <w:spacing w:after="0" w:line="360" w:lineRule="auto"/>
        <w:rPr>
          <w:rFonts w:ascii="Calibri" w:eastAsia="Calibri" w:hAnsi="Calibri" w:cs="Times New Roman"/>
          <w:bCs/>
          <w:sz w:val="18"/>
          <w:szCs w:val="18"/>
        </w:rPr>
      </w:pPr>
      <w:r w:rsidRPr="00826639">
        <w:rPr>
          <w:rFonts w:ascii="Calibri" w:eastAsia="Calibri" w:hAnsi="Calibri" w:cs="Times New Roman"/>
          <w:bCs/>
          <w:sz w:val="18"/>
          <w:szCs w:val="18"/>
        </w:rPr>
        <w:t>‘İnsan doğru ve kesin olarak varlığı bilir’ diyen görüşlerin genel adı</w:t>
      </w:r>
      <w:r w:rsidR="000A3392" w:rsidRPr="00826639">
        <w:rPr>
          <w:rFonts w:ascii="Calibri" w:eastAsia="Calibri" w:hAnsi="Calibri" w:cs="Times New Roman"/>
          <w:bCs/>
          <w:sz w:val="18"/>
          <w:szCs w:val="18"/>
        </w:rPr>
        <w:t xml:space="preserve"> </w:t>
      </w:r>
      <w:r w:rsidR="00E1705B" w:rsidRPr="00826639">
        <w:rPr>
          <w:rFonts w:ascii="Calibri" w:eastAsia="Calibri" w:hAnsi="Calibri" w:cs="Times New Roman"/>
          <w:b/>
          <w:bCs/>
          <w:sz w:val="18"/>
          <w:szCs w:val="18"/>
        </w:rPr>
        <w:t>DOĞMATİZM</w:t>
      </w:r>
      <w:r w:rsidR="00E1705B">
        <w:rPr>
          <w:rFonts w:ascii="Calibri" w:eastAsia="Calibri" w:hAnsi="Calibri" w:cs="Times New Roman"/>
          <w:bCs/>
          <w:sz w:val="18"/>
          <w:szCs w:val="18"/>
        </w:rPr>
        <w:t xml:space="preserve"> </w:t>
      </w:r>
      <w:proofErr w:type="spellStart"/>
      <w:r w:rsidRPr="00826639">
        <w:rPr>
          <w:rFonts w:ascii="Calibri" w:eastAsia="Calibri" w:hAnsi="Calibri" w:cs="Times New Roman"/>
          <w:bCs/>
          <w:sz w:val="18"/>
          <w:szCs w:val="18"/>
        </w:rPr>
        <w:t>dir</w:t>
      </w:r>
      <w:proofErr w:type="spellEnd"/>
      <w:r w:rsidRPr="00826639">
        <w:rPr>
          <w:rFonts w:ascii="Calibri" w:eastAsia="Calibri" w:hAnsi="Calibri" w:cs="Times New Roman"/>
          <w:bCs/>
          <w:sz w:val="18"/>
          <w:szCs w:val="18"/>
        </w:rPr>
        <w:t>.</w:t>
      </w:r>
      <w:r w:rsidR="000A3392" w:rsidRPr="00826639">
        <w:rPr>
          <w:rFonts w:ascii="Calibri" w:eastAsia="Calibri" w:hAnsi="Calibri" w:cs="Times New Roman"/>
          <w:bCs/>
          <w:sz w:val="18"/>
          <w:szCs w:val="18"/>
        </w:rPr>
        <w:t xml:space="preserve"> </w:t>
      </w:r>
    </w:p>
    <w:p w:rsidR="00710B80" w:rsidRPr="00826639" w:rsidRDefault="00710B80" w:rsidP="005E022A">
      <w:pPr>
        <w:numPr>
          <w:ilvl w:val="0"/>
          <w:numId w:val="17"/>
        </w:numPr>
        <w:spacing w:after="0" w:line="360" w:lineRule="auto"/>
        <w:rPr>
          <w:rFonts w:ascii="Calibri" w:eastAsia="Calibri" w:hAnsi="Calibri" w:cs="Times New Roman"/>
          <w:bCs/>
          <w:sz w:val="18"/>
          <w:szCs w:val="18"/>
        </w:rPr>
      </w:pPr>
      <w:r w:rsidRPr="00826639">
        <w:rPr>
          <w:rFonts w:ascii="Calibri" w:eastAsia="Calibri" w:hAnsi="Calibri" w:cs="Times New Roman"/>
          <w:bCs/>
          <w:sz w:val="18"/>
          <w:szCs w:val="18"/>
        </w:rPr>
        <w:t>Bilginin insandan insana gör</w:t>
      </w:r>
      <w:r w:rsidR="00A8336B">
        <w:rPr>
          <w:rFonts w:ascii="Calibri" w:eastAsia="Calibri" w:hAnsi="Calibri" w:cs="Times New Roman"/>
          <w:bCs/>
          <w:sz w:val="18"/>
          <w:szCs w:val="18"/>
        </w:rPr>
        <w:t xml:space="preserve">e değiştiğini ve bu nedenle </w:t>
      </w:r>
      <w:r w:rsidRPr="00826639">
        <w:rPr>
          <w:rFonts w:ascii="Calibri" w:eastAsia="Calibri" w:hAnsi="Calibri" w:cs="Times New Roman"/>
          <w:bCs/>
          <w:sz w:val="18"/>
          <w:szCs w:val="18"/>
        </w:rPr>
        <w:t xml:space="preserve">doğru ve kesin bilgiye ulaşılamayacağını ileri süren </w:t>
      </w:r>
      <w:r w:rsidR="00A8336B">
        <w:rPr>
          <w:rFonts w:ascii="Calibri" w:eastAsia="Calibri" w:hAnsi="Calibri" w:cs="Times New Roman"/>
          <w:bCs/>
          <w:sz w:val="18"/>
          <w:szCs w:val="18"/>
        </w:rPr>
        <w:t>görüşe</w:t>
      </w:r>
      <w:r w:rsidRPr="00826639">
        <w:rPr>
          <w:rFonts w:ascii="Calibri" w:eastAsia="Calibri" w:hAnsi="Calibri" w:cs="Times New Roman"/>
          <w:bCs/>
          <w:sz w:val="18"/>
          <w:szCs w:val="18"/>
        </w:rPr>
        <w:t xml:space="preserve"> </w:t>
      </w:r>
      <w:proofErr w:type="gramStart"/>
      <w:r w:rsidR="00A8336B">
        <w:rPr>
          <w:rFonts w:ascii="Calibri" w:eastAsia="Calibri" w:hAnsi="Calibri" w:cs="Times New Roman"/>
          <w:b/>
          <w:bCs/>
          <w:sz w:val="18"/>
          <w:szCs w:val="18"/>
        </w:rPr>
        <w:t xml:space="preserve">RELATİVİZM </w:t>
      </w:r>
      <w:r w:rsidRPr="00826639">
        <w:rPr>
          <w:rFonts w:ascii="Calibri" w:eastAsia="Calibri" w:hAnsi="Calibri" w:cs="Times New Roman"/>
          <w:bCs/>
          <w:sz w:val="18"/>
          <w:szCs w:val="18"/>
        </w:rPr>
        <w:t xml:space="preserve"> </w:t>
      </w:r>
      <w:r w:rsidRPr="00826639">
        <w:rPr>
          <w:bCs/>
          <w:sz w:val="18"/>
          <w:szCs w:val="18"/>
        </w:rPr>
        <w:t>d</w:t>
      </w:r>
      <w:r w:rsidR="00A8336B">
        <w:rPr>
          <w:bCs/>
          <w:sz w:val="18"/>
          <w:szCs w:val="18"/>
        </w:rPr>
        <w:t>eni</w:t>
      </w:r>
      <w:r w:rsidRPr="00826639">
        <w:rPr>
          <w:rFonts w:ascii="Calibri" w:eastAsia="Calibri" w:hAnsi="Calibri" w:cs="Times New Roman"/>
          <w:bCs/>
          <w:sz w:val="18"/>
          <w:szCs w:val="18"/>
        </w:rPr>
        <w:t>r</w:t>
      </w:r>
      <w:proofErr w:type="gramEnd"/>
      <w:r w:rsidRPr="00826639">
        <w:rPr>
          <w:rFonts w:ascii="Calibri" w:eastAsia="Calibri" w:hAnsi="Calibri" w:cs="Times New Roman"/>
          <w:bCs/>
          <w:sz w:val="18"/>
          <w:szCs w:val="18"/>
        </w:rPr>
        <w:t>.</w:t>
      </w:r>
      <w:r w:rsidR="000A3392" w:rsidRPr="00826639">
        <w:rPr>
          <w:rFonts w:ascii="Calibri" w:eastAsia="Calibri" w:hAnsi="Calibri" w:cs="Times New Roman"/>
          <w:bCs/>
          <w:sz w:val="18"/>
          <w:szCs w:val="18"/>
        </w:rPr>
        <w:t xml:space="preserve"> </w:t>
      </w:r>
    </w:p>
    <w:p w:rsidR="00710B80" w:rsidRPr="00826639" w:rsidRDefault="0087023D" w:rsidP="005E022A">
      <w:pPr>
        <w:numPr>
          <w:ilvl w:val="0"/>
          <w:numId w:val="17"/>
        </w:numPr>
        <w:spacing w:after="0" w:line="360" w:lineRule="auto"/>
        <w:rPr>
          <w:rFonts w:ascii="Calibri" w:eastAsia="Calibri" w:hAnsi="Calibri" w:cs="Times New Roman"/>
          <w:bCs/>
          <w:sz w:val="18"/>
          <w:szCs w:val="18"/>
        </w:rPr>
      </w:pPr>
      <w:r>
        <w:rPr>
          <w:rFonts w:ascii="Calibri" w:eastAsia="Calibri" w:hAnsi="Calibri" w:cs="Times New Roman"/>
          <w:bCs/>
          <w:sz w:val="18"/>
          <w:szCs w:val="18"/>
        </w:rPr>
        <w:t xml:space="preserve">İlkçağ düşünürlerinden </w:t>
      </w:r>
      <w:proofErr w:type="spellStart"/>
      <w:r>
        <w:rPr>
          <w:rFonts w:ascii="Calibri" w:eastAsia="Calibri" w:hAnsi="Calibri" w:cs="Times New Roman"/>
          <w:bCs/>
          <w:sz w:val="18"/>
          <w:szCs w:val="18"/>
        </w:rPr>
        <w:t>Anaksagoras’a</w:t>
      </w:r>
      <w:proofErr w:type="spellEnd"/>
      <w:r>
        <w:rPr>
          <w:rFonts w:ascii="Calibri" w:eastAsia="Calibri" w:hAnsi="Calibri" w:cs="Times New Roman"/>
          <w:bCs/>
          <w:sz w:val="18"/>
          <w:szCs w:val="18"/>
        </w:rPr>
        <w:t xml:space="preserve"> göre ana madde </w:t>
      </w:r>
      <w:r w:rsidRPr="0087023D">
        <w:rPr>
          <w:rFonts w:ascii="Calibri" w:eastAsia="Calibri" w:hAnsi="Calibri" w:cs="Times New Roman"/>
          <w:b/>
          <w:bCs/>
          <w:sz w:val="18"/>
          <w:szCs w:val="18"/>
        </w:rPr>
        <w:t>APEİRON</w:t>
      </w:r>
      <w:r>
        <w:rPr>
          <w:rFonts w:ascii="Calibri" w:eastAsia="Calibri" w:hAnsi="Calibri" w:cs="Times New Roman"/>
          <w:bCs/>
          <w:sz w:val="18"/>
          <w:szCs w:val="18"/>
        </w:rPr>
        <w:t xml:space="preserve"> denen sonsuz boşluktur</w:t>
      </w:r>
      <w:proofErr w:type="gramStart"/>
      <w:r>
        <w:rPr>
          <w:rFonts w:ascii="Calibri" w:eastAsia="Calibri" w:hAnsi="Calibri" w:cs="Times New Roman"/>
          <w:bCs/>
          <w:sz w:val="18"/>
          <w:szCs w:val="18"/>
        </w:rPr>
        <w:t>.</w:t>
      </w:r>
      <w:r w:rsidR="00710B80" w:rsidRPr="00826639">
        <w:rPr>
          <w:rFonts w:ascii="Calibri" w:eastAsia="Calibri" w:hAnsi="Calibri" w:cs="Times New Roman"/>
          <w:bCs/>
          <w:sz w:val="18"/>
          <w:szCs w:val="18"/>
        </w:rPr>
        <w:t>.</w:t>
      </w:r>
      <w:proofErr w:type="gramEnd"/>
      <w:r w:rsidR="00710B80" w:rsidRPr="00826639">
        <w:rPr>
          <w:rFonts w:ascii="Calibri" w:eastAsia="Calibri" w:hAnsi="Calibri" w:cs="Times New Roman"/>
          <w:bCs/>
          <w:sz w:val="18"/>
          <w:szCs w:val="18"/>
        </w:rPr>
        <w:t xml:space="preserve">  </w:t>
      </w:r>
    </w:p>
    <w:p w:rsidR="0048740B" w:rsidRDefault="0048740B" w:rsidP="00B94CE9">
      <w:pPr>
        <w:rPr>
          <w:b/>
          <w:sz w:val="16"/>
          <w:szCs w:val="16"/>
        </w:rPr>
      </w:pPr>
    </w:p>
    <w:p w:rsidR="00B94CE9" w:rsidRPr="00B72B81" w:rsidRDefault="00B94CE9" w:rsidP="00B94CE9">
      <w:pPr>
        <w:rPr>
          <w:b/>
          <w:sz w:val="16"/>
          <w:szCs w:val="16"/>
        </w:rPr>
      </w:pPr>
      <w:r w:rsidRPr="00B72B81">
        <w:rPr>
          <w:b/>
          <w:sz w:val="16"/>
          <w:szCs w:val="16"/>
        </w:rPr>
        <w:t xml:space="preserve">B)  Aşağıdaki soruları cevaplayınız.  Her soru 10 puan </w:t>
      </w:r>
      <w:proofErr w:type="gramStart"/>
      <w:r w:rsidRPr="00B72B81">
        <w:rPr>
          <w:b/>
          <w:sz w:val="16"/>
          <w:szCs w:val="16"/>
        </w:rPr>
        <w:t>değerindedir .</w:t>
      </w:r>
      <w:proofErr w:type="gramEnd"/>
      <w:r w:rsidR="00B54780" w:rsidRPr="00B72B81">
        <w:rPr>
          <w:b/>
          <w:sz w:val="16"/>
          <w:szCs w:val="16"/>
        </w:rPr>
        <w:t xml:space="preserve"> </w:t>
      </w:r>
      <w:r w:rsidRPr="00B72B81">
        <w:rPr>
          <w:b/>
          <w:sz w:val="16"/>
          <w:szCs w:val="16"/>
        </w:rPr>
        <w:t xml:space="preserve">(  </w:t>
      </w:r>
      <w:r w:rsidR="00710B80" w:rsidRPr="00B72B81">
        <w:rPr>
          <w:b/>
          <w:sz w:val="16"/>
          <w:szCs w:val="16"/>
        </w:rPr>
        <w:t>5</w:t>
      </w:r>
      <w:r w:rsidRPr="00B72B81">
        <w:rPr>
          <w:b/>
          <w:sz w:val="16"/>
          <w:szCs w:val="16"/>
        </w:rPr>
        <w:t xml:space="preserve"> X 10  = </w:t>
      </w:r>
      <w:proofErr w:type="gramStart"/>
      <w:r w:rsidR="00710B80" w:rsidRPr="00B72B81">
        <w:rPr>
          <w:b/>
          <w:sz w:val="16"/>
          <w:szCs w:val="16"/>
        </w:rPr>
        <w:t>5</w:t>
      </w:r>
      <w:r w:rsidRPr="00B72B81">
        <w:rPr>
          <w:b/>
          <w:sz w:val="16"/>
          <w:szCs w:val="16"/>
        </w:rPr>
        <w:t>0  PUAN</w:t>
      </w:r>
      <w:proofErr w:type="gramEnd"/>
      <w:r w:rsidRPr="00B72B81">
        <w:rPr>
          <w:b/>
          <w:sz w:val="16"/>
          <w:szCs w:val="16"/>
        </w:rPr>
        <w:t xml:space="preserve">  )</w:t>
      </w:r>
    </w:p>
    <w:p w:rsidR="00CA322C" w:rsidRPr="00826639" w:rsidRDefault="008E6206" w:rsidP="008E6206">
      <w:pPr>
        <w:rPr>
          <w:sz w:val="18"/>
          <w:szCs w:val="18"/>
        </w:rPr>
      </w:pPr>
      <w:r w:rsidRPr="00826639">
        <w:rPr>
          <w:b/>
          <w:sz w:val="18"/>
          <w:szCs w:val="18"/>
        </w:rPr>
        <w:t xml:space="preserve">1-    </w:t>
      </w:r>
      <w:r w:rsidRPr="00826639">
        <w:rPr>
          <w:sz w:val="18"/>
          <w:szCs w:val="18"/>
        </w:rPr>
        <w:t>Felsefenin temel alanları nelerdir yazarak kısaca açıklayınız</w:t>
      </w:r>
      <w:r w:rsidR="00CA322C">
        <w:rPr>
          <w:sz w:val="18"/>
          <w:szCs w:val="18"/>
        </w:rPr>
        <w:t>.</w:t>
      </w:r>
    </w:p>
    <w:p w:rsidR="008E6206" w:rsidRPr="00944E98" w:rsidRDefault="008E6206" w:rsidP="00C2110F">
      <w:pPr>
        <w:pStyle w:val="ListeParagraf"/>
        <w:numPr>
          <w:ilvl w:val="0"/>
          <w:numId w:val="1"/>
        </w:numPr>
        <w:ind w:left="709"/>
        <w:rPr>
          <w:color w:val="FF0000"/>
          <w:sz w:val="18"/>
          <w:szCs w:val="18"/>
        </w:rPr>
      </w:pPr>
      <w:r w:rsidRPr="00944E98">
        <w:rPr>
          <w:color w:val="FF0000"/>
          <w:sz w:val="18"/>
          <w:szCs w:val="18"/>
        </w:rPr>
        <w:t>Bilgi Felsefesi</w:t>
      </w:r>
      <w:r w:rsidRPr="00944E98">
        <w:rPr>
          <w:color w:val="FF0000"/>
          <w:sz w:val="18"/>
          <w:szCs w:val="18"/>
        </w:rPr>
        <w:tab/>
        <w:t xml:space="preserve">: Bilginin kaynağı, </w:t>
      </w:r>
      <w:proofErr w:type="gramStart"/>
      <w:r w:rsidRPr="00944E98">
        <w:rPr>
          <w:color w:val="FF0000"/>
          <w:sz w:val="18"/>
          <w:szCs w:val="18"/>
        </w:rPr>
        <w:t>imkanı</w:t>
      </w:r>
      <w:proofErr w:type="gramEnd"/>
      <w:r w:rsidRPr="00944E98">
        <w:rPr>
          <w:color w:val="FF0000"/>
          <w:sz w:val="18"/>
          <w:szCs w:val="18"/>
        </w:rPr>
        <w:t xml:space="preserve"> ve sınırlarıyla ilgili problemleri konu edinen felsefe disiplinidir</w:t>
      </w:r>
      <w:r w:rsidRPr="00944E98">
        <w:rPr>
          <w:color w:val="FF0000"/>
          <w:sz w:val="18"/>
          <w:szCs w:val="18"/>
        </w:rPr>
        <w:tab/>
        <w:t>. (Epistemoloji)</w:t>
      </w:r>
    </w:p>
    <w:p w:rsidR="008E6206" w:rsidRPr="00944E98" w:rsidRDefault="008E6206" w:rsidP="00C2110F">
      <w:pPr>
        <w:pStyle w:val="ListeParagraf"/>
        <w:numPr>
          <w:ilvl w:val="0"/>
          <w:numId w:val="1"/>
        </w:numPr>
        <w:ind w:left="709"/>
        <w:rPr>
          <w:color w:val="FF0000"/>
          <w:sz w:val="18"/>
          <w:szCs w:val="18"/>
        </w:rPr>
      </w:pPr>
      <w:r w:rsidRPr="00944E98">
        <w:rPr>
          <w:color w:val="FF0000"/>
          <w:sz w:val="18"/>
          <w:szCs w:val="18"/>
        </w:rPr>
        <w:t>Varlık Felsefesi</w:t>
      </w:r>
      <w:r w:rsidRPr="00944E98">
        <w:rPr>
          <w:color w:val="FF0000"/>
          <w:sz w:val="18"/>
          <w:szCs w:val="18"/>
        </w:rPr>
        <w:tab/>
        <w:t>: Varlığı, varlık olmak bakımından ele alıp inceleyen felsefe disiplinidir. (Ontoloji)</w:t>
      </w:r>
    </w:p>
    <w:p w:rsidR="008E6206" w:rsidRDefault="008E6206" w:rsidP="00C2110F">
      <w:pPr>
        <w:pStyle w:val="ListeParagraf"/>
        <w:numPr>
          <w:ilvl w:val="0"/>
          <w:numId w:val="1"/>
        </w:numPr>
        <w:ind w:left="709"/>
        <w:rPr>
          <w:color w:val="FF0000"/>
          <w:sz w:val="18"/>
          <w:szCs w:val="18"/>
        </w:rPr>
      </w:pPr>
      <w:r w:rsidRPr="00944E98">
        <w:rPr>
          <w:color w:val="FF0000"/>
          <w:sz w:val="18"/>
          <w:szCs w:val="18"/>
        </w:rPr>
        <w:t xml:space="preserve">Değerler </w:t>
      </w:r>
      <w:proofErr w:type="gramStart"/>
      <w:r w:rsidRPr="00944E98">
        <w:rPr>
          <w:color w:val="FF0000"/>
          <w:sz w:val="18"/>
          <w:szCs w:val="18"/>
        </w:rPr>
        <w:t>Felsefesi</w:t>
      </w:r>
      <w:r w:rsidR="00C2110F" w:rsidRPr="00944E98">
        <w:rPr>
          <w:color w:val="FF0000"/>
          <w:sz w:val="18"/>
          <w:szCs w:val="18"/>
        </w:rPr>
        <w:t xml:space="preserve">  </w:t>
      </w:r>
      <w:r w:rsidRPr="00944E98">
        <w:rPr>
          <w:color w:val="FF0000"/>
          <w:sz w:val="18"/>
          <w:szCs w:val="18"/>
        </w:rPr>
        <w:t xml:space="preserve"> : Ahlak</w:t>
      </w:r>
      <w:proofErr w:type="gramEnd"/>
      <w:r w:rsidRPr="00944E98">
        <w:rPr>
          <w:color w:val="FF0000"/>
          <w:sz w:val="18"/>
          <w:szCs w:val="18"/>
        </w:rPr>
        <w:t xml:space="preserve"> (Etik) ve Sanat (Estetik)gibi insani değerleri konu edinen  felsefe disiplinidir. (</w:t>
      </w:r>
      <w:proofErr w:type="spellStart"/>
      <w:r w:rsidRPr="00944E98">
        <w:rPr>
          <w:color w:val="FF0000"/>
          <w:sz w:val="18"/>
          <w:szCs w:val="18"/>
        </w:rPr>
        <w:t>Aksiyoloji</w:t>
      </w:r>
      <w:proofErr w:type="spellEnd"/>
      <w:r w:rsidRPr="00944E98">
        <w:rPr>
          <w:color w:val="FF0000"/>
          <w:sz w:val="18"/>
          <w:szCs w:val="18"/>
        </w:rPr>
        <w:t>)</w:t>
      </w:r>
    </w:p>
    <w:p w:rsidR="00CA322C" w:rsidRDefault="00CA322C" w:rsidP="00CA322C">
      <w:pPr>
        <w:rPr>
          <w:color w:val="FF0000"/>
          <w:sz w:val="18"/>
          <w:szCs w:val="18"/>
        </w:rPr>
      </w:pPr>
    </w:p>
    <w:p w:rsidR="008E6206" w:rsidRPr="00826639" w:rsidRDefault="008E6206" w:rsidP="008E6206">
      <w:pPr>
        <w:rPr>
          <w:sz w:val="18"/>
          <w:szCs w:val="18"/>
        </w:rPr>
      </w:pPr>
      <w:r w:rsidRPr="00826639">
        <w:rPr>
          <w:b/>
          <w:sz w:val="18"/>
          <w:szCs w:val="18"/>
        </w:rPr>
        <w:t xml:space="preserve">2-    </w:t>
      </w:r>
      <w:proofErr w:type="spellStart"/>
      <w:r w:rsidRPr="00826639">
        <w:rPr>
          <w:sz w:val="18"/>
          <w:szCs w:val="18"/>
        </w:rPr>
        <w:t>Felsefe</w:t>
      </w:r>
      <w:r w:rsidR="00643CDB">
        <w:rPr>
          <w:sz w:val="18"/>
          <w:szCs w:val="18"/>
        </w:rPr>
        <w:t>’nin</w:t>
      </w:r>
      <w:proofErr w:type="spellEnd"/>
      <w:r w:rsidR="00643CDB">
        <w:rPr>
          <w:sz w:val="18"/>
          <w:szCs w:val="18"/>
        </w:rPr>
        <w:t xml:space="preserve"> Antik (İlkçağ) Yunan’da ortaya çıkışının sebeplerini yazarak kısaca açıklayınız.</w:t>
      </w:r>
    </w:p>
    <w:p w:rsidR="00944E98" w:rsidRPr="00944E98" w:rsidRDefault="00944E98" w:rsidP="00CA322C">
      <w:pPr>
        <w:pStyle w:val="AralkYok"/>
        <w:ind w:left="284" w:firstLine="425"/>
        <w:jc w:val="both"/>
        <w:rPr>
          <w:color w:val="FF0000"/>
          <w:sz w:val="18"/>
          <w:szCs w:val="18"/>
        </w:rPr>
      </w:pPr>
      <w:proofErr w:type="spellStart"/>
      <w:r w:rsidRPr="00944E98">
        <w:rPr>
          <w:color w:val="FF0000"/>
          <w:sz w:val="18"/>
          <w:szCs w:val="18"/>
        </w:rPr>
        <w:t>İyonya’da</w:t>
      </w:r>
      <w:proofErr w:type="spellEnd"/>
      <w:r w:rsidRPr="00944E98">
        <w:rPr>
          <w:color w:val="FF0000"/>
          <w:sz w:val="18"/>
          <w:szCs w:val="18"/>
        </w:rPr>
        <w:t xml:space="preserve"> felsefenin ortaya çıkabilmesi bazı şartlara bağlı olarak gerçekleşmiştir. Bunların </w:t>
      </w:r>
      <w:proofErr w:type="spellStart"/>
      <w:r w:rsidRPr="00944E98">
        <w:rPr>
          <w:color w:val="FF0000"/>
          <w:sz w:val="18"/>
          <w:szCs w:val="18"/>
        </w:rPr>
        <w:t>başlıcaları</w:t>
      </w:r>
      <w:proofErr w:type="spellEnd"/>
      <w:r w:rsidRPr="00944E98">
        <w:rPr>
          <w:color w:val="FF0000"/>
          <w:sz w:val="18"/>
          <w:szCs w:val="18"/>
        </w:rPr>
        <w:t xml:space="preserve"> şöyledir:</w:t>
      </w:r>
    </w:p>
    <w:p w:rsidR="00944E98" w:rsidRPr="00944E98" w:rsidRDefault="00944E98" w:rsidP="00CA322C">
      <w:pPr>
        <w:pStyle w:val="AralkYok"/>
        <w:numPr>
          <w:ilvl w:val="0"/>
          <w:numId w:val="21"/>
        </w:numPr>
        <w:ind w:left="709"/>
        <w:jc w:val="both"/>
        <w:rPr>
          <w:color w:val="FF0000"/>
          <w:sz w:val="18"/>
          <w:szCs w:val="18"/>
        </w:rPr>
      </w:pPr>
      <w:r w:rsidRPr="00944E98">
        <w:rPr>
          <w:color w:val="FF0000"/>
          <w:sz w:val="18"/>
          <w:szCs w:val="18"/>
        </w:rPr>
        <w:t>Yüksek refah düzeyine ulaşılmış olması. Gündelik yaşamın ihtiyaçlarını köleler tarafından giderilmesi.</w:t>
      </w:r>
    </w:p>
    <w:p w:rsidR="00944E98" w:rsidRPr="00944E98" w:rsidRDefault="00944E98" w:rsidP="00CA322C">
      <w:pPr>
        <w:pStyle w:val="AralkYok"/>
        <w:numPr>
          <w:ilvl w:val="0"/>
          <w:numId w:val="21"/>
        </w:numPr>
        <w:ind w:left="709"/>
        <w:jc w:val="both"/>
        <w:rPr>
          <w:color w:val="FF0000"/>
          <w:sz w:val="18"/>
          <w:szCs w:val="18"/>
        </w:rPr>
      </w:pPr>
      <w:proofErr w:type="gramStart"/>
      <w:r w:rsidRPr="00944E98">
        <w:rPr>
          <w:color w:val="FF0000"/>
          <w:sz w:val="18"/>
          <w:szCs w:val="18"/>
        </w:rPr>
        <w:t xml:space="preserve">Kültürel zenginliğin (bilgi birikiminin) olması. </w:t>
      </w:r>
      <w:proofErr w:type="gramEnd"/>
      <w:r w:rsidRPr="00944E98">
        <w:rPr>
          <w:color w:val="FF0000"/>
          <w:sz w:val="18"/>
          <w:szCs w:val="18"/>
        </w:rPr>
        <w:t xml:space="preserve">Diğer medeniyetlere (Mezopotamya, Mısır, Roma, </w:t>
      </w:r>
      <w:proofErr w:type="spellStart"/>
      <w:r w:rsidRPr="00944E98">
        <w:rPr>
          <w:color w:val="FF0000"/>
          <w:sz w:val="18"/>
          <w:szCs w:val="18"/>
        </w:rPr>
        <w:t>gb</w:t>
      </w:r>
      <w:proofErr w:type="spellEnd"/>
      <w:r w:rsidRPr="00944E98">
        <w:rPr>
          <w:color w:val="FF0000"/>
          <w:sz w:val="18"/>
          <w:szCs w:val="18"/>
        </w:rPr>
        <w:t>) yakın olması ve etkileşimin</w:t>
      </w:r>
      <w:r>
        <w:rPr>
          <w:color w:val="FF0000"/>
          <w:sz w:val="18"/>
          <w:szCs w:val="18"/>
        </w:rPr>
        <w:t>in</w:t>
      </w:r>
      <w:r w:rsidRPr="00944E98">
        <w:rPr>
          <w:color w:val="FF0000"/>
          <w:sz w:val="18"/>
          <w:szCs w:val="18"/>
        </w:rPr>
        <w:t xml:space="preserve"> olması. </w:t>
      </w:r>
    </w:p>
    <w:p w:rsidR="00944E98" w:rsidRPr="00944E98" w:rsidRDefault="00944E98" w:rsidP="00CA322C">
      <w:pPr>
        <w:pStyle w:val="AralkYok"/>
        <w:numPr>
          <w:ilvl w:val="0"/>
          <w:numId w:val="21"/>
        </w:numPr>
        <w:ind w:left="709"/>
        <w:jc w:val="both"/>
        <w:rPr>
          <w:color w:val="FF0000"/>
          <w:sz w:val="18"/>
          <w:szCs w:val="18"/>
        </w:rPr>
      </w:pPr>
      <w:r w:rsidRPr="00944E98">
        <w:rPr>
          <w:color w:val="FF0000"/>
          <w:sz w:val="18"/>
          <w:szCs w:val="18"/>
        </w:rPr>
        <w:t xml:space="preserve">Farklı inanç ve düşüncelere izin verecek hoşgörü (demokratik) ortamının olması. </w:t>
      </w:r>
    </w:p>
    <w:p w:rsidR="00944E98" w:rsidRPr="00944E98" w:rsidRDefault="00944E98" w:rsidP="00CA322C">
      <w:pPr>
        <w:pStyle w:val="AralkYok"/>
        <w:numPr>
          <w:ilvl w:val="0"/>
          <w:numId w:val="21"/>
        </w:numPr>
        <w:ind w:left="709"/>
        <w:jc w:val="both"/>
        <w:rPr>
          <w:color w:val="FF0000"/>
        </w:rPr>
      </w:pPr>
      <w:proofErr w:type="spellStart"/>
      <w:r w:rsidRPr="00944E98">
        <w:rPr>
          <w:color w:val="FF0000"/>
          <w:sz w:val="18"/>
          <w:szCs w:val="18"/>
        </w:rPr>
        <w:t>Minos</w:t>
      </w:r>
      <w:proofErr w:type="spellEnd"/>
      <w:r w:rsidRPr="00944E98">
        <w:rPr>
          <w:color w:val="FF0000"/>
          <w:sz w:val="18"/>
          <w:szCs w:val="18"/>
        </w:rPr>
        <w:t xml:space="preserve"> </w:t>
      </w:r>
      <w:proofErr w:type="spellStart"/>
      <w:r w:rsidRPr="00944E98">
        <w:rPr>
          <w:color w:val="FF0000"/>
          <w:sz w:val="18"/>
          <w:szCs w:val="18"/>
        </w:rPr>
        <w:t>Uygarlığı’ndan</w:t>
      </w:r>
      <w:proofErr w:type="spellEnd"/>
      <w:r w:rsidRPr="00944E98">
        <w:rPr>
          <w:color w:val="FF0000"/>
          <w:sz w:val="18"/>
          <w:szCs w:val="18"/>
        </w:rPr>
        <w:t xml:space="preserve"> kalma gelişmiş bir dile sahip olunması</w:t>
      </w:r>
      <w:r>
        <w:rPr>
          <w:color w:val="FF0000"/>
          <w:sz w:val="18"/>
          <w:szCs w:val="18"/>
        </w:rPr>
        <w:t xml:space="preserve"> gibi</w:t>
      </w:r>
      <w:r w:rsidRPr="00944E98">
        <w:rPr>
          <w:color w:val="FF0000"/>
          <w:sz w:val="18"/>
          <w:szCs w:val="18"/>
        </w:rPr>
        <w:t xml:space="preserve"> şartlar </w:t>
      </w:r>
      <w:r>
        <w:rPr>
          <w:color w:val="FF0000"/>
          <w:sz w:val="18"/>
          <w:szCs w:val="18"/>
        </w:rPr>
        <w:t>Antik Yunan</w:t>
      </w:r>
      <w:r w:rsidRPr="00944E98">
        <w:rPr>
          <w:color w:val="FF0000"/>
          <w:sz w:val="18"/>
          <w:szCs w:val="18"/>
        </w:rPr>
        <w:t>’da olduğu için felsefe ilk olarak burada ortaya çıkmıştır.</w:t>
      </w:r>
    </w:p>
    <w:p w:rsidR="00944E98" w:rsidRDefault="00944E98" w:rsidP="00944E98">
      <w:pPr>
        <w:pStyle w:val="AralkYok"/>
        <w:ind w:left="709"/>
      </w:pPr>
    </w:p>
    <w:p w:rsidR="00CA322C" w:rsidRPr="00944E98" w:rsidRDefault="00CA322C" w:rsidP="00944E98">
      <w:pPr>
        <w:pStyle w:val="AralkYok"/>
        <w:ind w:left="709"/>
      </w:pPr>
    </w:p>
    <w:p w:rsidR="00EC754D" w:rsidRDefault="008E6206" w:rsidP="00EC754D">
      <w:pPr>
        <w:rPr>
          <w:sz w:val="18"/>
          <w:szCs w:val="18"/>
        </w:rPr>
      </w:pPr>
      <w:r w:rsidRPr="00826639">
        <w:rPr>
          <w:b/>
          <w:sz w:val="18"/>
          <w:szCs w:val="18"/>
        </w:rPr>
        <w:t>3-</w:t>
      </w:r>
      <w:r w:rsidRPr="00826639">
        <w:rPr>
          <w:sz w:val="18"/>
          <w:szCs w:val="18"/>
        </w:rPr>
        <w:t xml:space="preserve">   </w:t>
      </w:r>
      <w:r w:rsidR="00EC754D">
        <w:rPr>
          <w:sz w:val="18"/>
          <w:szCs w:val="18"/>
        </w:rPr>
        <w:t>Sofistlerin bilgi anlayışlarını önemli temsilcilerini belirterek açıklayınız.</w:t>
      </w:r>
    </w:p>
    <w:p w:rsidR="008E6206" w:rsidRDefault="00EC754D" w:rsidP="00CA322C">
      <w:pPr>
        <w:pStyle w:val="AralkYok"/>
        <w:ind w:left="426"/>
        <w:jc w:val="both"/>
        <w:rPr>
          <w:color w:val="FF0000"/>
          <w:sz w:val="18"/>
          <w:szCs w:val="18"/>
        </w:rPr>
      </w:pPr>
      <w:proofErr w:type="spellStart"/>
      <w:r w:rsidRPr="00EC754D">
        <w:rPr>
          <w:color w:val="FF0000"/>
          <w:sz w:val="18"/>
          <w:szCs w:val="18"/>
        </w:rPr>
        <w:t>Protagoras</w:t>
      </w:r>
      <w:proofErr w:type="spellEnd"/>
      <w:r w:rsidRPr="00EC754D">
        <w:rPr>
          <w:color w:val="FF0000"/>
          <w:sz w:val="18"/>
          <w:szCs w:val="18"/>
        </w:rPr>
        <w:t xml:space="preserve"> ve </w:t>
      </w:r>
      <w:proofErr w:type="spellStart"/>
      <w:r w:rsidRPr="00EC754D">
        <w:rPr>
          <w:color w:val="FF0000"/>
          <w:sz w:val="18"/>
          <w:szCs w:val="18"/>
        </w:rPr>
        <w:t>Gorgias</w:t>
      </w:r>
      <w:proofErr w:type="spellEnd"/>
      <w:r w:rsidRPr="00EC754D">
        <w:rPr>
          <w:color w:val="FF0000"/>
          <w:sz w:val="18"/>
          <w:szCs w:val="18"/>
        </w:rPr>
        <w:t xml:space="preserve"> başta olmak üzere sofistlere göre insan duyuları yoluyla edinilen bilgilerde algı yanılsaması yaşar.</w:t>
      </w:r>
      <w:r w:rsidR="00A8336B">
        <w:rPr>
          <w:color w:val="FF0000"/>
          <w:sz w:val="18"/>
          <w:szCs w:val="18"/>
        </w:rPr>
        <w:t xml:space="preserve"> </w:t>
      </w:r>
      <w:r w:rsidR="00A8336B" w:rsidRPr="00EC754D">
        <w:rPr>
          <w:color w:val="FF0000"/>
          <w:sz w:val="18"/>
          <w:szCs w:val="18"/>
        </w:rPr>
        <w:t xml:space="preserve">Duyuların kullanılması, elde edilen bilgilerin </w:t>
      </w:r>
      <w:r w:rsidR="00A8336B">
        <w:rPr>
          <w:color w:val="FF0000"/>
          <w:sz w:val="18"/>
          <w:szCs w:val="18"/>
        </w:rPr>
        <w:t xml:space="preserve">hatalı olma ihtimalini doğurur. Duyularımız bizi sürekli yanılttığı için herkes için geçerli bilgilere ulaşmak </w:t>
      </w:r>
      <w:proofErr w:type="gramStart"/>
      <w:r w:rsidR="00A8336B">
        <w:rPr>
          <w:color w:val="FF0000"/>
          <w:sz w:val="18"/>
          <w:szCs w:val="18"/>
        </w:rPr>
        <w:t>imkansızdır</w:t>
      </w:r>
      <w:proofErr w:type="gramEnd"/>
      <w:r w:rsidR="00A8336B">
        <w:rPr>
          <w:color w:val="FF0000"/>
          <w:sz w:val="18"/>
          <w:szCs w:val="18"/>
        </w:rPr>
        <w:t xml:space="preserve">. Bilgi </w:t>
      </w:r>
      <w:r w:rsidRPr="00EC754D">
        <w:rPr>
          <w:color w:val="FF0000"/>
          <w:sz w:val="18"/>
          <w:szCs w:val="18"/>
        </w:rPr>
        <w:t>Sofistlere göre doğru tek değildir, her zaman geçerli olan kesin bir bilgi yoktur.</w:t>
      </w:r>
      <w:r w:rsidR="00A8336B">
        <w:rPr>
          <w:color w:val="FF0000"/>
          <w:sz w:val="18"/>
          <w:szCs w:val="18"/>
        </w:rPr>
        <w:t xml:space="preserve"> Bilginin kişiden kişiye değiştiğini ileri süren bu görüşe </w:t>
      </w:r>
      <w:proofErr w:type="spellStart"/>
      <w:r w:rsidR="00A8336B">
        <w:rPr>
          <w:color w:val="FF0000"/>
          <w:sz w:val="18"/>
          <w:szCs w:val="18"/>
        </w:rPr>
        <w:t>Relativizm</w:t>
      </w:r>
      <w:proofErr w:type="spellEnd"/>
      <w:r w:rsidR="00A8336B">
        <w:rPr>
          <w:color w:val="FF0000"/>
          <w:sz w:val="18"/>
          <w:szCs w:val="18"/>
        </w:rPr>
        <w:t>/</w:t>
      </w:r>
      <w:proofErr w:type="spellStart"/>
      <w:r w:rsidR="00A8336B">
        <w:rPr>
          <w:color w:val="FF0000"/>
          <w:sz w:val="18"/>
          <w:szCs w:val="18"/>
        </w:rPr>
        <w:t>Görececilik</w:t>
      </w:r>
      <w:proofErr w:type="spellEnd"/>
      <w:r w:rsidR="00A8336B">
        <w:rPr>
          <w:color w:val="FF0000"/>
          <w:sz w:val="18"/>
          <w:szCs w:val="18"/>
        </w:rPr>
        <w:t xml:space="preserve"> adı verilir.</w:t>
      </w:r>
    </w:p>
    <w:p w:rsidR="00CA322C" w:rsidRDefault="00CA322C" w:rsidP="00A8336B">
      <w:pPr>
        <w:pStyle w:val="AralkYok"/>
        <w:ind w:left="426"/>
        <w:rPr>
          <w:color w:val="FF0000"/>
          <w:sz w:val="18"/>
          <w:szCs w:val="18"/>
        </w:rPr>
      </w:pPr>
    </w:p>
    <w:p w:rsidR="00CA322C" w:rsidRDefault="00CA322C" w:rsidP="00A8336B">
      <w:pPr>
        <w:pStyle w:val="AralkYok"/>
        <w:ind w:left="426"/>
        <w:rPr>
          <w:color w:val="FF0000"/>
          <w:sz w:val="18"/>
          <w:szCs w:val="18"/>
        </w:rPr>
      </w:pPr>
    </w:p>
    <w:p w:rsidR="00A8336B" w:rsidRPr="00A8336B" w:rsidRDefault="00A8336B" w:rsidP="00A8336B">
      <w:pPr>
        <w:pStyle w:val="AralkYok"/>
        <w:ind w:left="426"/>
        <w:rPr>
          <w:color w:val="FF0000"/>
          <w:sz w:val="18"/>
          <w:szCs w:val="18"/>
        </w:rPr>
      </w:pPr>
    </w:p>
    <w:p w:rsidR="008E6206" w:rsidRPr="00826639" w:rsidRDefault="008E6206" w:rsidP="0029187F">
      <w:pPr>
        <w:rPr>
          <w:sz w:val="18"/>
          <w:szCs w:val="18"/>
        </w:rPr>
      </w:pPr>
      <w:r w:rsidRPr="00826639">
        <w:rPr>
          <w:b/>
          <w:sz w:val="18"/>
          <w:szCs w:val="18"/>
        </w:rPr>
        <w:t>4-</w:t>
      </w:r>
      <w:r w:rsidRPr="00826639">
        <w:rPr>
          <w:sz w:val="18"/>
          <w:szCs w:val="18"/>
        </w:rPr>
        <w:t xml:space="preserve">     </w:t>
      </w:r>
      <w:r w:rsidR="0029187F">
        <w:rPr>
          <w:sz w:val="18"/>
          <w:szCs w:val="18"/>
        </w:rPr>
        <w:t>Platon’un İdealar teorisi konusunda bilgi veriniz.</w:t>
      </w:r>
    </w:p>
    <w:p w:rsidR="008E6206" w:rsidRDefault="00CA322C" w:rsidP="00CA322C">
      <w:pPr>
        <w:pStyle w:val="ListeParagraf"/>
        <w:ind w:left="284"/>
        <w:jc w:val="both"/>
        <w:rPr>
          <w:color w:val="FF0000"/>
          <w:sz w:val="18"/>
          <w:szCs w:val="18"/>
        </w:rPr>
      </w:pPr>
      <w:r>
        <w:rPr>
          <w:color w:val="FF0000"/>
          <w:sz w:val="18"/>
          <w:szCs w:val="18"/>
        </w:rPr>
        <w:t xml:space="preserve">Platon’a göre iki tür dünya vardır. Bunlar duyular evreni ve idealar evrenidir. Duyular evrenindeki hiçbir şey gerçek anlamda var değildir. </w:t>
      </w:r>
      <w:r w:rsidR="0029187F" w:rsidRPr="0029187F">
        <w:rPr>
          <w:color w:val="FF0000"/>
          <w:sz w:val="18"/>
          <w:szCs w:val="18"/>
        </w:rPr>
        <w:t xml:space="preserve">Platon’a göre gerçek varlık, değişmeden kalabilen olmalıdır; aksi halde bilgisine de ulaşılamazdı. Platon’un varlık anlayışının temelinde akılla kavranabilen, değişmeyen, kendi kendinin nedeni olan gerçek varlıklar, idealar vardır. (Platon’a göre idea bir genel </w:t>
      </w:r>
      <w:proofErr w:type="spellStart"/>
      <w:r w:rsidR="0029187F" w:rsidRPr="0029187F">
        <w:rPr>
          <w:color w:val="FF0000"/>
          <w:sz w:val="18"/>
          <w:szCs w:val="18"/>
        </w:rPr>
        <w:t>kavram’dır</w:t>
      </w:r>
      <w:proofErr w:type="spellEnd"/>
      <w:r w:rsidR="0029187F" w:rsidRPr="0029187F">
        <w:rPr>
          <w:color w:val="FF0000"/>
          <w:sz w:val="18"/>
          <w:szCs w:val="18"/>
        </w:rPr>
        <w:t>, ne kadar cins ismi varsa o kadar idea vardır.) Her bir varlığın ideası vardır ve ilgili varlığın bütün özelliklerini içinde barındırır.</w:t>
      </w:r>
    </w:p>
    <w:p w:rsidR="00CA322C" w:rsidRDefault="00CA322C" w:rsidP="00CA322C">
      <w:pPr>
        <w:pStyle w:val="ListeParagraf"/>
        <w:ind w:left="284"/>
        <w:jc w:val="both"/>
        <w:rPr>
          <w:color w:val="FF0000"/>
          <w:sz w:val="18"/>
          <w:szCs w:val="18"/>
        </w:rPr>
      </w:pPr>
    </w:p>
    <w:p w:rsidR="00CA322C" w:rsidRPr="0029187F" w:rsidRDefault="00CA322C" w:rsidP="0029187F">
      <w:pPr>
        <w:pStyle w:val="ListeParagraf"/>
        <w:ind w:left="284"/>
        <w:rPr>
          <w:color w:val="FF0000"/>
          <w:sz w:val="18"/>
          <w:szCs w:val="18"/>
        </w:rPr>
      </w:pPr>
    </w:p>
    <w:p w:rsidR="0029187F" w:rsidRPr="00826639" w:rsidRDefault="0029187F" w:rsidP="0029187F">
      <w:pPr>
        <w:pStyle w:val="ListeParagraf"/>
        <w:ind w:left="284"/>
        <w:rPr>
          <w:sz w:val="18"/>
          <w:szCs w:val="18"/>
        </w:rPr>
      </w:pPr>
    </w:p>
    <w:p w:rsidR="008E6206" w:rsidRPr="00826639" w:rsidRDefault="008E6206" w:rsidP="008E6206">
      <w:pPr>
        <w:pStyle w:val="ListeParagraf"/>
        <w:numPr>
          <w:ilvl w:val="0"/>
          <w:numId w:val="18"/>
        </w:numPr>
        <w:ind w:left="284" w:hanging="284"/>
        <w:rPr>
          <w:sz w:val="18"/>
          <w:szCs w:val="18"/>
        </w:rPr>
      </w:pPr>
      <w:r w:rsidRPr="00826639">
        <w:rPr>
          <w:sz w:val="18"/>
          <w:szCs w:val="18"/>
        </w:rPr>
        <w:t xml:space="preserve"> </w:t>
      </w:r>
      <w:r w:rsidR="00296F9E">
        <w:rPr>
          <w:sz w:val="18"/>
          <w:szCs w:val="18"/>
        </w:rPr>
        <w:t xml:space="preserve">Aristoteles’in varlık anlayışında sözünü ettiği 4 </w:t>
      </w:r>
      <w:proofErr w:type="spellStart"/>
      <w:r w:rsidR="00296F9E">
        <w:rPr>
          <w:sz w:val="18"/>
          <w:szCs w:val="18"/>
        </w:rPr>
        <w:t>neden’in</w:t>
      </w:r>
      <w:proofErr w:type="spellEnd"/>
      <w:r w:rsidR="00296F9E">
        <w:rPr>
          <w:sz w:val="18"/>
          <w:szCs w:val="18"/>
        </w:rPr>
        <w:t xml:space="preserve"> ne</w:t>
      </w:r>
      <w:r w:rsidR="00CA442F">
        <w:rPr>
          <w:sz w:val="18"/>
          <w:szCs w:val="18"/>
        </w:rPr>
        <w:t>ler</w:t>
      </w:r>
      <w:r w:rsidR="00296F9E">
        <w:rPr>
          <w:sz w:val="18"/>
          <w:szCs w:val="18"/>
        </w:rPr>
        <w:t xml:space="preserve"> oldu</w:t>
      </w:r>
      <w:r w:rsidR="00CA442F">
        <w:rPr>
          <w:sz w:val="18"/>
          <w:szCs w:val="18"/>
        </w:rPr>
        <w:t>klarını yazarak kısaca açıklayınız.</w:t>
      </w:r>
      <w:r w:rsidR="00296F9E">
        <w:rPr>
          <w:sz w:val="18"/>
          <w:szCs w:val="18"/>
        </w:rPr>
        <w:t xml:space="preserve"> </w:t>
      </w:r>
      <w:r w:rsidRPr="00826639">
        <w:rPr>
          <w:sz w:val="18"/>
          <w:szCs w:val="18"/>
        </w:rPr>
        <w:t xml:space="preserve"> </w:t>
      </w:r>
    </w:p>
    <w:p w:rsidR="00CA442F" w:rsidRPr="00CA442F" w:rsidRDefault="00CA442F" w:rsidP="00CA322C">
      <w:pPr>
        <w:pStyle w:val="AralkYok"/>
        <w:tabs>
          <w:tab w:val="left" w:pos="567"/>
          <w:tab w:val="left" w:pos="1134"/>
        </w:tabs>
        <w:jc w:val="both"/>
        <w:rPr>
          <w:color w:val="FF0000"/>
          <w:sz w:val="18"/>
          <w:szCs w:val="18"/>
        </w:rPr>
      </w:pPr>
      <w:r w:rsidRPr="00CA442F">
        <w:rPr>
          <w:color w:val="FF0000"/>
          <w:sz w:val="18"/>
          <w:szCs w:val="18"/>
          <w:u w:val="single"/>
        </w:rPr>
        <w:t>Maddi Neden</w:t>
      </w:r>
      <w:r>
        <w:rPr>
          <w:color w:val="FF0000"/>
          <w:sz w:val="18"/>
          <w:szCs w:val="18"/>
          <w:u w:val="single"/>
        </w:rPr>
        <w:tab/>
      </w:r>
      <w:r w:rsidRPr="00CA442F">
        <w:rPr>
          <w:color w:val="FF0000"/>
          <w:sz w:val="18"/>
          <w:szCs w:val="18"/>
          <w:u w:val="single"/>
        </w:rPr>
        <w:t>:</w:t>
      </w:r>
      <w:r w:rsidRPr="00CA442F">
        <w:rPr>
          <w:color w:val="FF0000"/>
          <w:sz w:val="18"/>
          <w:szCs w:val="18"/>
        </w:rPr>
        <w:t xml:space="preserve"> Bir şeyin değişimden bağımsız olarak neden oluştuğunu gösterir. Örneğin altından yapılmış bir kolyenin maddi nedeni altındır.</w:t>
      </w:r>
    </w:p>
    <w:p w:rsidR="00CA442F" w:rsidRPr="00CA442F" w:rsidRDefault="00CA442F" w:rsidP="00CA322C">
      <w:pPr>
        <w:pStyle w:val="AralkYok"/>
        <w:tabs>
          <w:tab w:val="left" w:pos="1134"/>
        </w:tabs>
        <w:jc w:val="both"/>
        <w:rPr>
          <w:color w:val="FF0000"/>
          <w:sz w:val="18"/>
          <w:szCs w:val="18"/>
        </w:rPr>
      </w:pPr>
      <w:r w:rsidRPr="00CA442F">
        <w:rPr>
          <w:color w:val="FF0000"/>
          <w:sz w:val="18"/>
          <w:szCs w:val="18"/>
          <w:u w:val="single"/>
        </w:rPr>
        <w:t>Formel Neden</w:t>
      </w:r>
      <w:r>
        <w:rPr>
          <w:color w:val="FF0000"/>
          <w:sz w:val="18"/>
          <w:szCs w:val="18"/>
          <w:u w:val="single"/>
        </w:rPr>
        <w:tab/>
      </w:r>
      <w:r w:rsidRPr="00CA442F">
        <w:rPr>
          <w:color w:val="FF0000"/>
          <w:sz w:val="18"/>
          <w:szCs w:val="18"/>
          <w:u w:val="single"/>
        </w:rPr>
        <w:t>:</w:t>
      </w:r>
      <w:r w:rsidRPr="00CA442F">
        <w:rPr>
          <w:color w:val="FF0000"/>
          <w:sz w:val="18"/>
          <w:szCs w:val="18"/>
        </w:rPr>
        <w:t xml:space="preserve"> Bir şeyin şekline yönelik nedenidir. Altının bilezik görünüşünü alması </w:t>
      </w:r>
      <w:proofErr w:type="gramStart"/>
      <w:r w:rsidRPr="00CA442F">
        <w:rPr>
          <w:color w:val="FF0000"/>
          <w:sz w:val="18"/>
          <w:szCs w:val="18"/>
        </w:rPr>
        <w:t>formel</w:t>
      </w:r>
      <w:proofErr w:type="gramEnd"/>
      <w:r w:rsidRPr="00CA442F">
        <w:rPr>
          <w:color w:val="FF0000"/>
          <w:sz w:val="18"/>
          <w:szCs w:val="18"/>
        </w:rPr>
        <w:t xml:space="preserve"> nedendir.</w:t>
      </w:r>
    </w:p>
    <w:p w:rsidR="00CA442F" w:rsidRPr="00CA442F" w:rsidRDefault="00CA442F" w:rsidP="00CA322C">
      <w:pPr>
        <w:pStyle w:val="AralkYok"/>
        <w:tabs>
          <w:tab w:val="left" w:pos="1134"/>
        </w:tabs>
        <w:jc w:val="both"/>
        <w:rPr>
          <w:color w:val="FF0000"/>
          <w:sz w:val="18"/>
          <w:szCs w:val="18"/>
        </w:rPr>
      </w:pPr>
      <w:r w:rsidRPr="00CA442F">
        <w:rPr>
          <w:color w:val="FF0000"/>
          <w:sz w:val="18"/>
          <w:szCs w:val="18"/>
          <w:u w:val="single"/>
        </w:rPr>
        <w:t>Fail Neden</w:t>
      </w:r>
      <w:r>
        <w:rPr>
          <w:color w:val="FF0000"/>
          <w:sz w:val="18"/>
          <w:szCs w:val="18"/>
          <w:u w:val="single"/>
        </w:rPr>
        <w:tab/>
      </w:r>
      <w:r w:rsidRPr="00CA442F">
        <w:rPr>
          <w:color w:val="FF0000"/>
          <w:sz w:val="18"/>
          <w:szCs w:val="18"/>
          <w:u w:val="single"/>
        </w:rPr>
        <w:t>:</w:t>
      </w:r>
      <w:r w:rsidRPr="00CA442F">
        <w:rPr>
          <w:color w:val="FF0000"/>
          <w:sz w:val="18"/>
          <w:szCs w:val="18"/>
        </w:rPr>
        <w:t xml:space="preserve"> Maddenin şekil almasını sağlayan hareket ettirici nedendir. Altının bileziğe dönüşmesini sağlayan kuyumcu, fail nedendir.</w:t>
      </w:r>
    </w:p>
    <w:p w:rsidR="00C2110F" w:rsidRPr="00CA442F" w:rsidRDefault="00CA442F" w:rsidP="00CA322C">
      <w:pPr>
        <w:pStyle w:val="AralkYok"/>
        <w:tabs>
          <w:tab w:val="left" w:pos="1134"/>
        </w:tabs>
        <w:jc w:val="both"/>
        <w:rPr>
          <w:b/>
          <w:color w:val="FF0000"/>
          <w:sz w:val="18"/>
          <w:szCs w:val="18"/>
        </w:rPr>
      </w:pPr>
      <w:proofErr w:type="spellStart"/>
      <w:r w:rsidRPr="00CA442F">
        <w:rPr>
          <w:color w:val="FF0000"/>
          <w:sz w:val="18"/>
          <w:szCs w:val="18"/>
          <w:u w:val="single"/>
        </w:rPr>
        <w:t>Ereksel</w:t>
      </w:r>
      <w:proofErr w:type="spellEnd"/>
      <w:r w:rsidRPr="00CA442F">
        <w:rPr>
          <w:color w:val="FF0000"/>
          <w:sz w:val="18"/>
          <w:szCs w:val="18"/>
          <w:u w:val="single"/>
        </w:rPr>
        <w:t xml:space="preserve"> Neden</w:t>
      </w:r>
      <w:r>
        <w:rPr>
          <w:color w:val="FF0000"/>
          <w:sz w:val="18"/>
          <w:szCs w:val="18"/>
          <w:u w:val="single"/>
        </w:rPr>
        <w:tab/>
      </w:r>
      <w:r w:rsidRPr="00CA442F">
        <w:rPr>
          <w:color w:val="FF0000"/>
          <w:sz w:val="18"/>
          <w:szCs w:val="18"/>
          <w:u w:val="single"/>
        </w:rPr>
        <w:t>:</w:t>
      </w:r>
      <w:r w:rsidRPr="00CA442F">
        <w:rPr>
          <w:color w:val="FF0000"/>
          <w:sz w:val="18"/>
          <w:szCs w:val="18"/>
        </w:rPr>
        <w:t xml:space="preserve"> Maddenin şekil almasının amacını gösteren nedendir. Altının </w:t>
      </w:r>
      <w:r>
        <w:rPr>
          <w:color w:val="FF0000"/>
          <w:sz w:val="18"/>
          <w:szCs w:val="18"/>
        </w:rPr>
        <w:t>takı</w:t>
      </w:r>
      <w:r w:rsidRPr="00CA442F">
        <w:rPr>
          <w:color w:val="FF0000"/>
          <w:sz w:val="18"/>
          <w:szCs w:val="18"/>
        </w:rPr>
        <w:t xml:space="preserve"> eşyası olarak kullanılması için şekillenmesi </w:t>
      </w:r>
      <w:proofErr w:type="spellStart"/>
      <w:r w:rsidRPr="00CA442F">
        <w:rPr>
          <w:color w:val="FF0000"/>
          <w:sz w:val="18"/>
          <w:szCs w:val="18"/>
        </w:rPr>
        <w:t>ereksel</w:t>
      </w:r>
      <w:proofErr w:type="spellEnd"/>
      <w:r w:rsidRPr="00CA442F">
        <w:rPr>
          <w:color w:val="FF0000"/>
          <w:sz w:val="18"/>
          <w:szCs w:val="18"/>
        </w:rPr>
        <w:t xml:space="preserve"> nedendir.”</w:t>
      </w:r>
    </w:p>
    <w:p w:rsidR="00F90FB3" w:rsidRDefault="00F90FB3" w:rsidP="00493E15">
      <w:pPr>
        <w:rPr>
          <w:b/>
          <w:sz w:val="20"/>
          <w:szCs w:val="20"/>
        </w:rPr>
      </w:pPr>
    </w:p>
    <w:p w:rsidR="00F90FB3" w:rsidRDefault="00F90FB3" w:rsidP="00493E15">
      <w:pPr>
        <w:rPr>
          <w:b/>
          <w:sz w:val="20"/>
          <w:szCs w:val="20"/>
        </w:rPr>
      </w:pPr>
    </w:p>
    <w:p w:rsidR="00BB7B44" w:rsidRPr="00B72B81" w:rsidRDefault="00493E15" w:rsidP="00493E15">
      <w:pPr>
        <w:rPr>
          <w:b/>
          <w:sz w:val="16"/>
          <w:szCs w:val="16"/>
        </w:rPr>
      </w:pPr>
      <w:bookmarkStart w:id="0" w:name="_GoBack"/>
      <w:bookmarkEnd w:id="0"/>
      <w:r w:rsidRPr="00B72B81">
        <w:rPr>
          <w:b/>
          <w:sz w:val="16"/>
          <w:szCs w:val="16"/>
        </w:rPr>
        <w:lastRenderedPageBreak/>
        <w:t>C</w:t>
      </w:r>
      <w:r w:rsidR="00BB7B44" w:rsidRPr="00B72B81">
        <w:rPr>
          <w:b/>
          <w:sz w:val="16"/>
          <w:szCs w:val="16"/>
        </w:rPr>
        <w:t>)  Aşağıdaki sorular</w:t>
      </w:r>
      <w:r w:rsidR="00013415" w:rsidRPr="00B72B81">
        <w:rPr>
          <w:b/>
          <w:sz w:val="16"/>
          <w:szCs w:val="16"/>
        </w:rPr>
        <w:t>da doğru</w:t>
      </w:r>
      <w:r w:rsidR="00BB7B44" w:rsidRPr="00B72B81">
        <w:rPr>
          <w:b/>
          <w:sz w:val="16"/>
          <w:szCs w:val="16"/>
        </w:rPr>
        <w:t xml:space="preserve"> seçeneği </w:t>
      </w:r>
      <w:r w:rsidR="00013415" w:rsidRPr="00B72B81">
        <w:rPr>
          <w:b/>
          <w:sz w:val="16"/>
          <w:szCs w:val="16"/>
        </w:rPr>
        <w:t xml:space="preserve">cevap kutucuğuna </w:t>
      </w:r>
      <w:r w:rsidR="00BB7B44" w:rsidRPr="00B72B81">
        <w:rPr>
          <w:b/>
          <w:sz w:val="16"/>
          <w:szCs w:val="16"/>
        </w:rPr>
        <w:t xml:space="preserve">işaretleyiniz.   </w:t>
      </w:r>
      <w:r w:rsidR="00013415" w:rsidRPr="00B72B81">
        <w:rPr>
          <w:b/>
          <w:sz w:val="16"/>
          <w:szCs w:val="16"/>
        </w:rPr>
        <w:t xml:space="preserve">Her </w:t>
      </w:r>
      <w:r w:rsidRPr="00B72B81">
        <w:rPr>
          <w:b/>
          <w:sz w:val="16"/>
          <w:szCs w:val="16"/>
        </w:rPr>
        <w:t xml:space="preserve">soru </w:t>
      </w:r>
      <w:r w:rsidR="009E7CC7" w:rsidRPr="00B72B81">
        <w:rPr>
          <w:b/>
          <w:sz w:val="16"/>
          <w:szCs w:val="16"/>
        </w:rPr>
        <w:t>3</w:t>
      </w:r>
      <w:r w:rsidR="00013415" w:rsidRPr="00B72B81">
        <w:rPr>
          <w:b/>
          <w:sz w:val="16"/>
          <w:szCs w:val="16"/>
        </w:rPr>
        <w:t xml:space="preserve"> puan değerindedir. </w:t>
      </w:r>
      <w:r w:rsidR="00BB7B44" w:rsidRPr="00B72B81">
        <w:rPr>
          <w:b/>
          <w:sz w:val="16"/>
          <w:szCs w:val="16"/>
        </w:rPr>
        <w:t xml:space="preserve">(  </w:t>
      </w:r>
      <w:r w:rsidR="00710B80" w:rsidRPr="00B72B81">
        <w:rPr>
          <w:b/>
          <w:sz w:val="16"/>
          <w:szCs w:val="16"/>
        </w:rPr>
        <w:t>3</w:t>
      </w:r>
      <w:r w:rsidR="00013415" w:rsidRPr="00B72B81">
        <w:rPr>
          <w:b/>
          <w:sz w:val="16"/>
          <w:szCs w:val="16"/>
        </w:rPr>
        <w:t xml:space="preserve"> X 1</w:t>
      </w:r>
      <w:r w:rsidR="00710B80" w:rsidRPr="00B72B81">
        <w:rPr>
          <w:b/>
          <w:sz w:val="16"/>
          <w:szCs w:val="16"/>
        </w:rPr>
        <w:t>0</w:t>
      </w:r>
      <w:r w:rsidR="00013415" w:rsidRPr="00B72B81">
        <w:rPr>
          <w:b/>
          <w:sz w:val="16"/>
          <w:szCs w:val="16"/>
        </w:rPr>
        <w:t xml:space="preserve"> = </w:t>
      </w:r>
      <w:r w:rsidR="00710B80" w:rsidRPr="00B72B81">
        <w:rPr>
          <w:b/>
          <w:sz w:val="16"/>
          <w:szCs w:val="16"/>
        </w:rPr>
        <w:t>30</w:t>
      </w:r>
      <w:r w:rsidR="00BB7B44" w:rsidRPr="00B72B81">
        <w:rPr>
          <w:b/>
          <w:sz w:val="16"/>
          <w:szCs w:val="16"/>
        </w:rPr>
        <w:t xml:space="preserve"> PUAN  )</w:t>
      </w:r>
    </w:p>
    <w:tbl>
      <w:tblPr>
        <w:tblStyle w:val="TabloKlavuzu"/>
        <w:tblW w:w="0" w:type="auto"/>
        <w:jc w:val="center"/>
        <w:tblLook w:val="04A0" w:firstRow="1" w:lastRow="0" w:firstColumn="1" w:lastColumn="0" w:noHBand="0" w:noVBand="1"/>
      </w:tblPr>
      <w:tblGrid>
        <w:gridCol w:w="805"/>
        <w:gridCol w:w="806"/>
        <w:gridCol w:w="806"/>
        <w:gridCol w:w="806"/>
        <w:gridCol w:w="806"/>
        <w:gridCol w:w="807"/>
        <w:gridCol w:w="807"/>
        <w:gridCol w:w="807"/>
        <w:gridCol w:w="807"/>
        <w:gridCol w:w="811"/>
      </w:tblGrid>
      <w:tr w:rsidR="00710B80" w:rsidRPr="00826639" w:rsidTr="00A77745">
        <w:trPr>
          <w:trHeight w:val="304"/>
          <w:jc w:val="center"/>
        </w:trPr>
        <w:tc>
          <w:tcPr>
            <w:tcW w:w="805" w:type="dxa"/>
            <w:vAlign w:val="center"/>
          </w:tcPr>
          <w:p w:rsidR="00710B80" w:rsidRPr="00826639" w:rsidRDefault="00710B80" w:rsidP="00B67D7C">
            <w:pPr>
              <w:jc w:val="center"/>
              <w:rPr>
                <w:color w:val="000000"/>
                <w:spacing w:val="1"/>
                <w:w w:val="94"/>
                <w:sz w:val="20"/>
                <w:szCs w:val="20"/>
              </w:rPr>
            </w:pPr>
            <w:r w:rsidRPr="00826639">
              <w:rPr>
                <w:color w:val="000000"/>
                <w:spacing w:val="1"/>
                <w:w w:val="94"/>
                <w:sz w:val="20"/>
                <w:szCs w:val="20"/>
              </w:rPr>
              <w:t>1</w:t>
            </w:r>
          </w:p>
        </w:tc>
        <w:tc>
          <w:tcPr>
            <w:tcW w:w="806" w:type="dxa"/>
            <w:vAlign w:val="center"/>
          </w:tcPr>
          <w:p w:rsidR="00710B80" w:rsidRPr="00826639" w:rsidRDefault="00710B80" w:rsidP="00B67D7C">
            <w:pPr>
              <w:jc w:val="center"/>
              <w:rPr>
                <w:color w:val="000000"/>
                <w:spacing w:val="1"/>
                <w:w w:val="94"/>
                <w:sz w:val="20"/>
                <w:szCs w:val="20"/>
              </w:rPr>
            </w:pPr>
            <w:r w:rsidRPr="00826639">
              <w:rPr>
                <w:color w:val="000000"/>
                <w:spacing w:val="1"/>
                <w:w w:val="94"/>
                <w:sz w:val="20"/>
                <w:szCs w:val="20"/>
              </w:rPr>
              <w:t>2</w:t>
            </w:r>
          </w:p>
        </w:tc>
        <w:tc>
          <w:tcPr>
            <w:tcW w:w="806" w:type="dxa"/>
            <w:vAlign w:val="center"/>
          </w:tcPr>
          <w:p w:rsidR="00710B80" w:rsidRPr="00826639" w:rsidRDefault="00710B80" w:rsidP="00B67D7C">
            <w:pPr>
              <w:jc w:val="center"/>
              <w:rPr>
                <w:color w:val="000000"/>
                <w:spacing w:val="1"/>
                <w:w w:val="94"/>
                <w:sz w:val="20"/>
                <w:szCs w:val="20"/>
              </w:rPr>
            </w:pPr>
            <w:r w:rsidRPr="00826639">
              <w:rPr>
                <w:color w:val="000000"/>
                <w:spacing w:val="1"/>
                <w:w w:val="94"/>
                <w:sz w:val="20"/>
                <w:szCs w:val="20"/>
              </w:rPr>
              <w:t>3</w:t>
            </w:r>
          </w:p>
        </w:tc>
        <w:tc>
          <w:tcPr>
            <w:tcW w:w="806" w:type="dxa"/>
            <w:vAlign w:val="center"/>
          </w:tcPr>
          <w:p w:rsidR="00710B80" w:rsidRPr="00826639" w:rsidRDefault="00710B80" w:rsidP="00B67D7C">
            <w:pPr>
              <w:jc w:val="center"/>
              <w:rPr>
                <w:color w:val="000000"/>
                <w:spacing w:val="1"/>
                <w:w w:val="94"/>
                <w:sz w:val="20"/>
                <w:szCs w:val="20"/>
              </w:rPr>
            </w:pPr>
            <w:r w:rsidRPr="00826639">
              <w:rPr>
                <w:color w:val="000000"/>
                <w:spacing w:val="1"/>
                <w:w w:val="94"/>
                <w:sz w:val="20"/>
                <w:szCs w:val="20"/>
              </w:rPr>
              <w:t>4</w:t>
            </w:r>
          </w:p>
        </w:tc>
        <w:tc>
          <w:tcPr>
            <w:tcW w:w="806" w:type="dxa"/>
            <w:vAlign w:val="center"/>
          </w:tcPr>
          <w:p w:rsidR="00710B80" w:rsidRPr="00826639" w:rsidRDefault="00710B80" w:rsidP="00B67D7C">
            <w:pPr>
              <w:jc w:val="center"/>
              <w:rPr>
                <w:color w:val="000000"/>
                <w:spacing w:val="1"/>
                <w:w w:val="94"/>
                <w:sz w:val="20"/>
                <w:szCs w:val="20"/>
              </w:rPr>
            </w:pPr>
            <w:r w:rsidRPr="00826639">
              <w:rPr>
                <w:color w:val="000000"/>
                <w:spacing w:val="1"/>
                <w:w w:val="94"/>
                <w:sz w:val="20"/>
                <w:szCs w:val="20"/>
              </w:rPr>
              <w:t>5</w:t>
            </w:r>
          </w:p>
        </w:tc>
        <w:tc>
          <w:tcPr>
            <w:tcW w:w="807" w:type="dxa"/>
            <w:vAlign w:val="center"/>
          </w:tcPr>
          <w:p w:rsidR="00710B80" w:rsidRPr="00826639" w:rsidRDefault="00710B80" w:rsidP="00B67D7C">
            <w:pPr>
              <w:jc w:val="center"/>
              <w:rPr>
                <w:color w:val="000000"/>
                <w:spacing w:val="1"/>
                <w:w w:val="94"/>
                <w:sz w:val="20"/>
                <w:szCs w:val="20"/>
              </w:rPr>
            </w:pPr>
            <w:r w:rsidRPr="00826639">
              <w:rPr>
                <w:color w:val="000000"/>
                <w:spacing w:val="1"/>
                <w:w w:val="94"/>
                <w:sz w:val="20"/>
                <w:szCs w:val="20"/>
              </w:rPr>
              <w:t>6</w:t>
            </w:r>
          </w:p>
        </w:tc>
        <w:tc>
          <w:tcPr>
            <w:tcW w:w="807" w:type="dxa"/>
            <w:vAlign w:val="center"/>
          </w:tcPr>
          <w:p w:rsidR="00710B80" w:rsidRPr="00826639" w:rsidRDefault="00710B80" w:rsidP="00B67D7C">
            <w:pPr>
              <w:jc w:val="center"/>
              <w:rPr>
                <w:color w:val="000000"/>
                <w:spacing w:val="1"/>
                <w:w w:val="94"/>
                <w:sz w:val="20"/>
                <w:szCs w:val="20"/>
              </w:rPr>
            </w:pPr>
            <w:r w:rsidRPr="00826639">
              <w:rPr>
                <w:color w:val="000000"/>
                <w:spacing w:val="1"/>
                <w:w w:val="94"/>
                <w:sz w:val="20"/>
                <w:szCs w:val="20"/>
              </w:rPr>
              <w:t>7</w:t>
            </w:r>
          </w:p>
        </w:tc>
        <w:tc>
          <w:tcPr>
            <w:tcW w:w="807" w:type="dxa"/>
            <w:vAlign w:val="center"/>
          </w:tcPr>
          <w:p w:rsidR="00710B80" w:rsidRPr="00826639" w:rsidRDefault="00710B80" w:rsidP="00B67D7C">
            <w:pPr>
              <w:jc w:val="center"/>
              <w:rPr>
                <w:color w:val="000000"/>
                <w:spacing w:val="1"/>
                <w:w w:val="94"/>
                <w:sz w:val="20"/>
                <w:szCs w:val="20"/>
              </w:rPr>
            </w:pPr>
            <w:r w:rsidRPr="00826639">
              <w:rPr>
                <w:color w:val="000000"/>
                <w:spacing w:val="1"/>
                <w:w w:val="94"/>
                <w:sz w:val="20"/>
                <w:szCs w:val="20"/>
              </w:rPr>
              <w:t>8</w:t>
            </w:r>
          </w:p>
        </w:tc>
        <w:tc>
          <w:tcPr>
            <w:tcW w:w="807" w:type="dxa"/>
            <w:vAlign w:val="center"/>
          </w:tcPr>
          <w:p w:rsidR="00710B80" w:rsidRPr="00826639" w:rsidRDefault="00710B80" w:rsidP="00B67D7C">
            <w:pPr>
              <w:jc w:val="center"/>
              <w:rPr>
                <w:color w:val="000000"/>
                <w:spacing w:val="1"/>
                <w:w w:val="94"/>
                <w:sz w:val="20"/>
                <w:szCs w:val="20"/>
              </w:rPr>
            </w:pPr>
            <w:r w:rsidRPr="00826639">
              <w:rPr>
                <w:color w:val="000000"/>
                <w:spacing w:val="1"/>
                <w:w w:val="94"/>
                <w:sz w:val="20"/>
                <w:szCs w:val="20"/>
              </w:rPr>
              <w:t>9</w:t>
            </w:r>
          </w:p>
        </w:tc>
        <w:tc>
          <w:tcPr>
            <w:tcW w:w="811" w:type="dxa"/>
            <w:vAlign w:val="center"/>
          </w:tcPr>
          <w:p w:rsidR="00710B80" w:rsidRPr="00826639" w:rsidRDefault="00710B80" w:rsidP="00B67D7C">
            <w:pPr>
              <w:jc w:val="center"/>
              <w:rPr>
                <w:color w:val="000000"/>
                <w:spacing w:val="1"/>
                <w:w w:val="94"/>
                <w:sz w:val="20"/>
                <w:szCs w:val="20"/>
              </w:rPr>
            </w:pPr>
            <w:r w:rsidRPr="00826639">
              <w:rPr>
                <w:color w:val="000000"/>
                <w:spacing w:val="1"/>
                <w:w w:val="94"/>
                <w:sz w:val="20"/>
                <w:szCs w:val="20"/>
              </w:rPr>
              <w:t>10</w:t>
            </w:r>
          </w:p>
        </w:tc>
      </w:tr>
      <w:tr w:rsidR="00710B80" w:rsidRPr="00826639" w:rsidTr="00A77745">
        <w:trPr>
          <w:trHeight w:val="304"/>
          <w:jc w:val="center"/>
        </w:trPr>
        <w:tc>
          <w:tcPr>
            <w:tcW w:w="805" w:type="dxa"/>
            <w:vAlign w:val="center"/>
          </w:tcPr>
          <w:p w:rsidR="00710B80" w:rsidRPr="00B72B81" w:rsidRDefault="00BE2F70" w:rsidP="00B67D7C">
            <w:pPr>
              <w:jc w:val="center"/>
              <w:rPr>
                <w:b/>
                <w:color w:val="FF0000"/>
                <w:spacing w:val="1"/>
                <w:w w:val="94"/>
                <w:sz w:val="20"/>
                <w:szCs w:val="20"/>
              </w:rPr>
            </w:pPr>
            <w:r w:rsidRPr="00B72B81">
              <w:rPr>
                <w:b/>
                <w:color w:val="FF0000"/>
                <w:spacing w:val="1"/>
                <w:w w:val="94"/>
                <w:sz w:val="20"/>
                <w:szCs w:val="20"/>
              </w:rPr>
              <w:t>E</w:t>
            </w:r>
          </w:p>
        </w:tc>
        <w:tc>
          <w:tcPr>
            <w:tcW w:w="806" w:type="dxa"/>
            <w:vAlign w:val="center"/>
          </w:tcPr>
          <w:p w:rsidR="00710B80" w:rsidRPr="00B72B81" w:rsidRDefault="0087023D" w:rsidP="00B67D7C">
            <w:pPr>
              <w:jc w:val="center"/>
              <w:rPr>
                <w:b/>
                <w:color w:val="FF0000"/>
                <w:spacing w:val="1"/>
                <w:w w:val="94"/>
                <w:sz w:val="20"/>
                <w:szCs w:val="20"/>
              </w:rPr>
            </w:pPr>
            <w:r w:rsidRPr="00B72B81">
              <w:rPr>
                <w:b/>
                <w:color w:val="FF0000"/>
                <w:spacing w:val="1"/>
                <w:w w:val="94"/>
                <w:sz w:val="20"/>
                <w:szCs w:val="20"/>
              </w:rPr>
              <w:t>B</w:t>
            </w:r>
          </w:p>
        </w:tc>
        <w:tc>
          <w:tcPr>
            <w:tcW w:w="806" w:type="dxa"/>
            <w:vAlign w:val="center"/>
          </w:tcPr>
          <w:p w:rsidR="00710B80" w:rsidRPr="00B72B81" w:rsidRDefault="00BE2F70" w:rsidP="00B67D7C">
            <w:pPr>
              <w:jc w:val="center"/>
              <w:rPr>
                <w:b/>
                <w:color w:val="FF0000"/>
                <w:spacing w:val="1"/>
                <w:w w:val="94"/>
                <w:sz w:val="20"/>
                <w:szCs w:val="20"/>
              </w:rPr>
            </w:pPr>
            <w:r w:rsidRPr="00B72B81">
              <w:rPr>
                <w:b/>
                <w:color w:val="FF0000"/>
                <w:spacing w:val="1"/>
                <w:w w:val="94"/>
                <w:sz w:val="20"/>
                <w:szCs w:val="20"/>
              </w:rPr>
              <w:t>C</w:t>
            </w:r>
          </w:p>
        </w:tc>
        <w:tc>
          <w:tcPr>
            <w:tcW w:w="806" w:type="dxa"/>
            <w:vAlign w:val="center"/>
          </w:tcPr>
          <w:p w:rsidR="00710B80" w:rsidRPr="00B72B81" w:rsidRDefault="003275CA" w:rsidP="00B67D7C">
            <w:pPr>
              <w:jc w:val="center"/>
              <w:rPr>
                <w:b/>
                <w:color w:val="FF0000"/>
                <w:spacing w:val="1"/>
                <w:w w:val="94"/>
                <w:sz w:val="20"/>
                <w:szCs w:val="20"/>
              </w:rPr>
            </w:pPr>
            <w:r w:rsidRPr="00B72B81">
              <w:rPr>
                <w:b/>
                <w:color w:val="FF0000"/>
                <w:spacing w:val="1"/>
                <w:w w:val="94"/>
                <w:sz w:val="20"/>
                <w:szCs w:val="20"/>
              </w:rPr>
              <w:t>A</w:t>
            </w:r>
          </w:p>
        </w:tc>
        <w:tc>
          <w:tcPr>
            <w:tcW w:w="806" w:type="dxa"/>
            <w:vAlign w:val="center"/>
          </w:tcPr>
          <w:p w:rsidR="00710B80" w:rsidRPr="00B72B81" w:rsidRDefault="005D3FCD" w:rsidP="00B67D7C">
            <w:pPr>
              <w:jc w:val="center"/>
              <w:rPr>
                <w:b/>
                <w:color w:val="FF0000"/>
                <w:spacing w:val="1"/>
                <w:w w:val="94"/>
                <w:sz w:val="20"/>
                <w:szCs w:val="20"/>
              </w:rPr>
            </w:pPr>
            <w:r w:rsidRPr="00B72B81">
              <w:rPr>
                <w:b/>
                <w:color w:val="FF0000"/>
                <w:spacing w:val="1"/>
                <w:w w:val="94"/>
                <w:sz w:val="20"/>
                <w:szCs w:val="20"/>
              </w:rPr>
              <w:t>D</w:t>
            </w:r>
          </w:p>
        </w:tc>
        <w:tc>
          <w:tcPr>
            <w:tcW w:w="807" w:type="dxa"/>
            <w:vAlign w:val="center"/>
          </w:tcPr>
          <w:p w:rsidR="00710B80" w:rsidRPr="00B72B81" w:rsidRDefault="005D3FCD" w:rsidP="00B67D7C">
            <w:pPr>
              <w:jc w:val="center"/>
              <w:rPr>
                <w:b/>
                <w:color w:val="FF0000"/>
                <w:spacing w:val="1"/>
                <w:w w:val="94"/>
                <w:sz w:val="20"/>
                <w:szCs w:val="20"/>
              </w:rPr>
            </w:pPr>
            <w:r w:rsidRPr="00B72B81">
              <w:rPr>
                <w:b/>
                <w:color w:val="FF0000"/>
                <w:spacing w:val="1"/>
                <w:w w:val="94"/>
                <w:sz w:val="20"/>
                <w:szCs w:val="20"/>
              </w:rPr>
              <w:t>E</w:t>
            </w:r>
          </w:p>
        </w:tc>
        <w:tc>
          <w:tcPr>
            <w:tcW w:w="807" w:type="dxa"/>
            <w:vAlign w:val="center"/>
          </w:tcPr>
          <w:p w:rsidR="00710B80" w:rsidRPr="00B72B81" w:rsidRDefault="005D3FCD" w:rsidP="00B67D7C">
            <w:pPr>
              <w:jc w:val="center"/>
              <w:rPr>
                <w:b/>
                <w:color w:val="FF0000"/>
                <w:spacing w:val="1"/>
                <w:w w:val="94"/>
                <w:sz w:val="20"/>
                <w:szCs w:val="20"/>
              </w:rPr>
            </w:pPr>
            <w:r w:rsidRPr="00B72B81">
              <w:rPr>
                <w:b/>
                <w:color w:val="FF0000"/>
                <w:spacing w:val="1"/>
                <w:w w:val="94"/>
                <w:sz w:val="20"/>
                <w:szCs w:val="20"/>
              </w:rPr>
              <w:t>B</w:t>
            </w:r>
          </w:p>
        </w:tc>
        <w:tc>
          <w:tcPr>
            <w:tcW w:w="807" w:type="dxa"/>
            <w:vAlign w:val="center"/>
          </w:tcPr>
          <w:p w:rsidR="00710B80" w:rsidRPr="00B72B81" w:rsidRDefault="005D3FCD" w:rsidP="00B67D7C">
            <w:pPr>
              <w:jc w:val="center"/>
              <w:rPr>
                <w:b/>
                <w:color w:val="FF0000"/>
                <w:spacing w:val="1"/>
                <w:w w:val="94"/>
                <w:sz w:val="20"/>
                <w:szCs w:val="20"/>
              </w:rPr>
            </w:pPr>
            <w:r w:rsidRPr="00B72B81">
              <w:rPr>
                <w:b/>
                <w:color w:val="FF0000"/>
                <w:spacing w:val="1"/>
                <w:w w:val="94"/>
                <w:sz w:val="20"/>
                <w:szCs w:val="20"/>
              </w:rPr>
              <w:t>C</w:t>
            </w:r>
          </w:p>
        </w:tc>
        <w:tc>
          <w:tcPr>
            <w:tcW w:w="807" w:type="dxa"/>
            <w:vAlign w:val="center"/>
          </w:tcPr>
          <w:p w:rsidR="00710B80" w:rsidRPr="00B72B81" w:rsidRDefault="003B13C9" w:rsidP="00B67D7C">
            <w:pPr>
              <w:jc w:val="center"/>
              <w:rPr>
                <w:b/>
                <w:color w:val="FF0000"/>
                <w:spacing w:val="1"/>
                <w:w w:val="94"/>
                <w:sz w:val="20"/>
                <w:szCs w:val="20"/>
              </w:rPr>
            </w:pPr>
            <w:r w:rsidRPr="00B72B81">
              <w:rPr>
                <w:b/>
                <w:color w:val="FF0000"/>
                <w:spacing w:val="1"/>
                <w:w w:val="94"/>
                <w:sz w:val="20"/>
                <w:szCs w:val="20"/>
              </w:rPr>
              <w:t>A</w:t>
            </w:r>
          </w:p>
        </w:tc>
        <w:tc>
          <w:tcPr>
            <w:tcW w:w="811" w:type="dxa"/>
            <w:vAlign w:val="center"/>
          </w:tcPr>
          <w:p w:rsidR="00710B80" w:rsidRPr="00B72B81" w:rsidRDefault="00B72B81" w:rsidP="00B67D7C">
            <w:pPr>
              <w:jc w:val="center"/>
              <w:rPr>
                <w:b/>
                <w:color w:val="FF0000"/>
                <w:spacing w:val="1"/>
                <w:w w:val="94"/>
                <w:sz w:val="20"/>
                <w:szCs w:val="20"/>
              </w:rPr>
            </w:pPr>
            <w:r w:rsidRPr="00B72B81">
              <w:rPr>
                <w:b/>
                <w:color w:val="FF0000"/>
                <w:spacing w:val="1"/>
                <w:w w:val="94"/>
                <w:sz w:val="20"/>
                <w:szCs w:val="20"/>
              </w:rPr>
              <w:t>D</w:t>
            </w:r>
          </w:p>
        </w:tc>
      </w:tr>
    </w:tbl>
    <w:p w:rsidR="00B94CE9" w:rsidRPr="00826639" w:rsidRDefault="00B94CE9" w:rsidP="00710B80"/>
    <w:p w:rsidR="00B94CE9" w:rsidRPr="00A80D3F" w:rsidRDefault="00B94CE9" w:rsidP="00710B80">
      <w:pPr>
        <w:rPr>
          <w:sz w:val="10"/>
          <w:szCs w:val="10"/>
        </w:rPr>
        <w:sectPr w:rsidR="00B94CE9" w:rsidRPr="00A80D3F" w:rsidSect="00E1705B">
          <w:pgSz w:w="11906" w:h="16838"/>
          <w:pgMar w:top="709" w:right="720" w:bottom="426" w:left="720"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BE2F70" w:rsidRPr="0087023D" w:rsidRDefault="00BE2F70" w:rsidP="0087023D">
      <w:pPr>
        <w:pStyle w:val="ListeParagraf"/>
        <w:numPr>
          <w:ilvl w:val="0"/>
          <w:numId w:val="22"/>
        </w:numPr>
        <w:spacing w:line="240" w:lineRule="auto"/>
        <w:jc w:val="both"/>
        <w:rPr>
          <w:rFonts w:ascii="Calibri" w:eastAsia="Calibri" w:hAnsi="Calibri" w:cs="Times New Roman"/>
          <w:sz w:val="18"/>
          <w:szCs w:val="18"/>
        </w:rPr>
      </w:pPr>
      <w:r w:rsidRPr="00BE2F70">
        <w:rPr>
          <w:rFonts w:ascii="Calibri" w:eastAsia="Calibri" w:hAnsi="Calibri" w:cs="Times New Roman"/>
          <w:sz w:val="18"/>
          <w:szCs w:val="18"/>
        </w:rPr>
        <w:t xml:space="preserve">Varlıklarla, insanla alakalı sistemli ve yalnızca akla dayanan ilk düşünce sisteminin </w:t>
      </w:r>
      <w:proofErr w:type="spellStart"/>
      <w:r w:rsidRPr="00BE2F70">
        <w:rPr>
          <w:rFonts w:ascii="Calibri" w:eastAsia="Calibri" w:hAnsi="Calibri" w:cs="Times New Roman"/>
          <w:sz w:val="18"/>
          <w:szCs w:val="18"/>
        </w:rPr>
        <w:t>İyonya’da</w:t>
      </w:r>
      <w:proofErr w:type="spellEnd"/>
      <w:r w:rsidRPr="00BE2F70">
        <w:rPr>
          <w:rFonts w:ascii="Calibri" w:eastAsia="Calibri" w:hAnsi="Calibri" w:cs="Times New Roman"/>
          <w:sz w:val="18"/>
          <w:szCs w:val="18"/>
        </w:rPr>
        <w:t xml:space="preserve"> ortaya çıkması tesadüf değildi; Mezopotamya, Mısır, İran ve Fenike kültürlerinden etkilenmiş olan Milet kenti tarım ve denizciliğin geliştiği oldukça işlek liman kentidir. Ekonomik yapının ileri düzeyde olması, bilgi birikiminin varlığı ve hoşgörüyü de beraberinde getirmiştir. Yani Milet kentindeki ortam farklı inanç ve düşüncelere izin verecek kadar hoşgörülüydü.  Bu elverişli ortam </w:t>
      </w:r>
      <w:proofErr w:type="spellStart"/>
      <w:r w:rsidRPr="00BE2F70">
        <w:rPr>
          <w:rFonts w:ascii="Calibri" w:eastAsia="Calibri" w:hAnsi="Calibri" w:cs="Times New Roman"/>
          <w:sz w:val="18"/>
          <w:szCs w:val="18"/>
        </w:rPr>
        <w:t>Thales</w:t>
      </w:r>
      <w:proofErr w:type="spellEnd"/>
      <w:r w:rsidRPr="00BE2F70">
        <w:rPr>
          <w:rFonts w:ascii="Calibri" w:eastAsia="Calibri" w:hAnsi="Calibri" w:cs="Times New Roman"/>
          <w:sz w:val="18"/>
          <w:szCs w:val="18"/>
        </w:rPr>
        <w:t xml:space="preserve"> gibi düşünürlerin çıkmasına olanak hazırlamıştır. </w:t>
      </w:r>
      <w:r w:rsidRPr="0087023D">
        <w:rPr>
          <w:b/>
          <w:sz w:val="18"/>
          <w:szCs w:val="18"/>
        </w:rPr>
        <w:t>Bu parçada, felsefenin Milet’te ortaya çıkmasını sağlayan hangi faktöre değinilmemiştir?</w:t>
      </w:r>
    </w:p>
    <w:p w:rsidR="00BE2F70" w:rsidRDefault="00BE2F70" w:rsidP="0087023D">
      <w:pPr>
        <w:pStyle w:val="AralkYok"/>
        <w:numPr>
          <w:ilvl w:val="0"/>
          <w:numId w:val="23"/>
        </w:numPr>
        <w:ind w:left="502" w:hanging="218"/>
        <w:jc w:val="both"/>
        <w:rPr>
          <w:sz w:val="18"/>
          <w:szCs w:val="18"/>
        </w:rPr>
      </w:pPr>
      <w:r w:rsidRPr="00BE2F70">
        <w:rPr>
          <w:sz w:val="18"/>
          <w:szCs w:val="18"/>
        </w:rPr>
        <w:t>Yüksek refah düzeyine ulaşılması</w:t>
      </w:r>
    </w:p>
    <w:p w:rsidR="00BE2F70" w:rsidRDefault="00BE2F70" w:rsidP="0087023D">
      <w:pPr>
        <w:pStyle w:val="AralkYok"/>
        <w:numPr>
          <w:ilvl w:val="0"/>
          <w:numId w:val="23"/>
        </w:numPr>
        <w:ind w:left="502" w:hanging="218"/>
        <w:jc w:val="both"/>
        <w:rPr>
          <w:sz w:val="18"/>
          <w:szCs w:val="18"/>
        </w:rPr>
      </w:pPr>
      <w:r>
        <w:rPr>
          <w:sz w:val="18"/>
          <w:szCs w:val="18"/>
        </w:rPr>
        <w:t>Hoşgörü ortamının sağlanması</w:t>
      </w:r>
    </w:p>
    <w:p w:rsidR="00BE2F70" w:rsidRDefault="00BE2F70" w:rsidP="0087023D">
      <w:pPr>
        <w:pStyle w:val="AralkYok"/>
        <w:numPr>
          <w:ilvl w:val="0"/>
          <w:numId w:val="23"/>
        </w:numPr>
        <w:ind w:left="502" w:hanging="218"/>
        <w:jc w:val="both"/>
        <w:rPr>
          <w:sz w:val="18"/>
          <w:szCs w:val="18"/>
        </w:rPr>
      </w:pPr>
      <w:r w:rsidRPr="00BE2F70">
        <w:rPr>
          <w:sz w:val="18"/>
          <w:szCs w:val="18"/>
        </w:rPr>
        <w:t>Bilgi birikiminin olması</w:t>
      </w:r>
    </w:p>
    <w:p w:rsidR="00BE2F70" w:rsidRDefault="00BE2F70" w:rsidP="0087023D">
      <w:pPr>
        <w:pStyle w:val="AralkYok"/>
        <w:numPr>
          <w:ilvl w:val="0"/>
          <w:numId w:val="23"/>
        </w:numPr>
        <w:ind w:left="502" w:hanging="218"/>
        <w:jc w:val="both"/>
        <w:rPr>
          <w:sz w:val="18"/>
          <w:szCs w:val="18"/>
        </w:rPr>
      </w:pPr>
      <w:r w:rsidRPr="00BE2F70">
        <w:rPr>
          <w:sz w:val="18"/>
          <w:szCs w:val="18"/>
        </w:rPr>
        <w:t xml:space="preserve">Kültürel etkileşimin olması </w:t>
      </w:r>
    </w:p>
    <w:p w:rsidR="00BE2F70" w:rsidRPr="00B72B81" w:rsidRDefault="00BE2F70" w:rsidP="0087023D">
      <w:pPr>
        <w:pStyle w:val="AralkYok"/>
        <w:numPr>
          <w:ilvl w:val="0"/>
          <w:numId w:val="23"/>
        </w:numPr>
        <w:ind w:left="502" w:hanging="218"/>
        <w:jc w:val="both"/>
        <w:rPr>
          <w:b/>
          <w:color w:val="FF0000"/>
          <w:sz w:val="18"/>
          <w:szCs w:val="18"/>
        </w:rPr>
      </w:pPr>
      <w:r w:rsidRPr="00B72B81">
        <w:rPr>
          <w:b/>
          <w:color w:val="FF0000"/>
          <w:sz w:val="18"/>
          <w:szCs w:val="18"/>
        </w:rPr>
        <w:t>Gelişmiş bir dile sahip olunması</w:t>
      </w:r>
    </w:p>
    <w:p w:rsidR="00BE2F70" w:rsidRPr="00BE2F70" w:rsidRDefault="00BE2F70" w:rsidP="00BE2F70">
      <w:pPr>
        <w:pStyle w:val="AralkYok"/>
        <w:ind w:left="927"/>
        <w:jc w:val="both"/>
        <w:rPr>
          <w:sz w:val="18"/>
          <w:szCs w:val="18"/>
        </w:rPr>
      </w:pPr>
    </w:p>
    <w:p w:rsidR="00710B80" w:rsidRPr="00414269" w:rsidRDefault="00710B80" w:rsidP="00BE2F70">
      <w:pPr>
        <w:spacing w:line="240" w:lineRule="auto"/>
        <w:ind w:left="142"/>
        <w:rPr>
          <w:rFonts w:ascii="Calibri" w:eastAsia="Calibri" w:hAnsi="Calibri" w:cs="Times New Roman"/>
          <w:b/>
          <w:sz w:val="18"/>
          <w:szCs w:val="18"/>
        </w:rPr>
      </w:pPr>
      <w:r w:rsidRPr="00414269">
        <w:rPr>
          <w:rFonts w:ascii="Calibri" w:eastAsia="Calibri" w:hAnsi="Calibri" w:cs="Times New Roman"/>
          <w:b/>
          <w:sz w:val="18"/>
          <w:szCs w:val="18"/>
        </w:rPr>
        <w:t>2-</w:t>
      </w:r>
      <w:r w:rsidRPr="00414269">
        <w:rPr>
          <w:b/>
          <w:sz w:val="18"/>
          <w:szCs w:val="18"/>
        </w:rPr>
        <w:t xml:space="preserve">  </w:t>
      </w:r>
      <w:r w:rsidRPr="00414269">
        <w:rPr>
          <w:rFonts w:ascii="Calibri" w:eastAsia="Calibri" w:hAnsi="Calibri" w:cs="Times New Roman"/>
          <w:b/>
          <w:sz w:val="18"/>
          <w:szCs w:val="18"/>
        </w:rPr>
        <w:t xml:space="preserve">“Felsefi bilgi </w:t>
      </w:r>
      <w:r w:rsidR="00045CBF" w:rsidRPr="00414269">
        <w:rPr>
          <w:rFonts w:ascii="Calibri" w:eastAsia="Calibri" w:hAnsi="Calibri" w:cs="Times New Roman"/>
          <w:b/>
          <w:sz w:val="18"/>
          <w:szCs w:val="18"/>
        </w:rPr>
        <w:t>sübjektif</w:t>
      </w:r>
      <w:r w:rsidRPr="00414269">
        <w:rPr>
          <w:rFonts w:ascii="Calibri" w:eastAsia="Calibri" w:hAnsi="Calibri" w:cs="Times New Roman"/>
          <w:b/>
          <w:sz w:val="18"/>
          <w:szCs w:val="18"/>
        </w:rPr>
        <w:t xml:space="preserve"> (öznel) bilgidir.” Yargısı </w:t>
      </w:r>
      <w:r w:rsidR="000A3392" w:rsidRPr="00414269">
        <w:rPr>
          <w:rFonts w:ascii="Calibri" w:eastAsia="Calibri" w:hAnsi="Calibri" w:cs="Times New Roman"/>
          <w:b/>
          <w:sz w:val="18"/>
          <w:szCs w:val="18"/>
        </w:rPr>
        <w:t xml:space="preserve">aşağıdaki </w:t>
      </w:r>
      <w:r w:rsidR="000A3392" w:rsidRPr="00414269">
        <w:rPr>
          <w:b/>
          <w:sz w:val="18"/>
          <w:szCs w:val="18"/>
        </w:rPr>
        <w:t>temellendirmelerin</w:t>
      </w:r>
      <w:r w:rsidR="000A3392" w:rsidRPr="00414269">
        <w:rPr>
          <w:rFonts w:ascii="Calibri" w:eastAsia="Calibri" w:hAnsi="Calibri" w:cs="Times New Roman"/>
          <w:b/>
          <w:sz w:val="18"/>
          <w:szCs w:val="18"/>
        </w:rPr>
        <w:t xml:space="preserve"> </w:t>
      </w:r>
      <w:r w:rsidRPr="00414269">
        <w:rPr>
          <w:rFonts w:ascii="Calibri" w:eastAsia="Calibri" w:hAnsi="Calibri" w:cs="Times New Roman"/>
          <w:b/>
          <w:sz w:val="18"/>
          <w:szCs w:val="18"/>
        </w:rPr>
        <w:t>hangisine dayandırılabilir?</w:t>
      </w:r>
    </w:p>
    <w:p w:rsidR="00710B80" w:rsidRPr="00414269" w:rsidRDefault="00710B80" w:rsidP="0087023D">
      <w:pPr>
        <w:pStyle w:val="ListeParagraf"/>
        <w:numPr>
          <w:ilvl w:val="0"/>
          <w:numId w:val="7"/>
        </w:numPr>
        <w:spacing w:line="240" w:lineRule="auto"/>
        <w:ind w:left="567" w:hanging="283"/>
        <w:rPr>
          <w:sz w:val="18"/>
          <w:szCs w:val="18"/>
        </w:rPr>
      </w:pPr>
      <w:r w:rsidRPr="00414269">
        <w:rPr>
          <w:rFonts w:ascii="Calibri" w:eastAsia="Calibri" w:hAnsi="Calibri" w:cs="Times New Roman"/>
          <w:sz w:val="18"/>
          <w:szCs w:val="18"/>
        </w:rPr>
        <w:t>Felsefe, tarihinden soyutlanarak öğrenilemez</w:t>
      </w:r>
      <w:r w:rsidR="0087023D">
        <w:rPr>
          <w:rFonts w:ascii="Calibri" w:eastAsia="Calibri" w:hAnsi="Calibri" w:cs="Times New Roman"/>
          <w:sz w:val="18"/>
          <w:szCs w:val="18"/>
        </w:rPr>
        <w:t>.</w:t>
      </w:r>
    </w:p>
    <w:p w:rsidR="00474804" w:rsidRPr="007059CA" w:rsidRDefault="00474804" w:rsidP="0087023D">
      <w:pPr>
        <w:pStyle w:val="ListeParagraf"/>
        <w:numPr>
          <w:ilvl w:val="0"/>
          <w:numId w:val="7"/>
        </w:numPr>
        <w:spacing w:line="240" w:lineRule="auto"/>
        <w:ind w:left="567" w:hanging="283"/>
        <w:rPr>
          <w:b/>
          <w:color w:val="FF0000"/>
          <w:sz w:val="18"/>
          <w:szCs w:val="18"/>
        </w:rPr>
      </w:pPr>
      <w:r w:rsidRPr="007059CA">
        <w:rPr>
          <w:rFonts w:ascii="Calibri" w:eastAsia="Calibri" w:hAnsi="Calibri" w:cs="Times New Roman"/>
          <w:b/>
          <w:color w:val="FF0000"/>
          <w:sz w:val="18"/>
          <w:szCs w:val="18"/>
        </w:rPr>
        <w:t>Birbirinin aynı olan iki felsefe sistemi yoktur</w:t>
      </w:r>
      <w:r w:rsidR="0087023D" w:rsidRPr="007059CA">
        <w:rPr>
          <w:rFonts w:ascii="Calibri" w:eastAsia="Calibri" w:hAnsi="Calibri" w:cs="Times New Roman"/>
          <w:b/>
          <w:color w:val="FF0000"/>
          <w:sz w:val="18"/>
          <w:szCs w:val="18"/>
        </w:rPr>
        <w:t>.</w:t>
      </w:r>
    </w:p>
    <w:p w:rsidR="00710B80" w:rsidRPr="00414269" w:rsidRDefault="00710B80" w:rsidP="0087023D">
      <w:pPr>
        <w:pStyle w:val="ListeParagraf"/>
        <w:numPr>
          <w:ilvl w:val="0"/>
          <w:numId w:val="7"/>
        </w:numPr>
        <w:spacing w:line="240" w:lineRule="auto"/>
        <w:ind w:left="567" w:hanging="283"/>
        <w:rPr>
          <w:sz w:val="18"/>
          <w:szCs w:val="18"/>
        </w:rPr>
      </w:pPr>
      <w:r w:rsidRPr="00414269">
        <w:rPr>
          <w:rFonts w:ascii="Calibri" w:eastAsia="Calibri" w:hAnsi="Calibri" w:cs="Times New Roman"/>
          <w:sz w:val="18"/>
          <w:szCs w:val="18"/>
        </w:rPr>
        <w:t>Felsefe yargıç, bilim ise sanıktır</w:t>
      </w:r>
      <w:r w:rsidR="0087023D">
        <w:rPr>
          <w:rFonts w:ascii="Calibri" w:eastAsia="Calibri" w:hAnsi="Calibri" w:cs="Times New Roman"/>
          <w:sz w:val="18"/>
          <w:szCs w:val="18"/>
        </w:rPr>
        <w:t>.</w:t>
      </w:r>
    </w:p>
    <w:p w:rsidR="00710B80" w:rsidRPr="00414269" w:rsidRDefault="00710B80" w:rsidP="0087023D">
      <w:pPr>
        <w:pStyle w:val="ListeParagraf"/>
        <w:numPr>
          <w:ilvl w:val="0"/>
          <w:numId w:val="7"/>
        </w:numPr>
        <w:spacing w:line="240" w:lineRule="auto"/>
        <w:ind w:left="567" w:hanging="283"/>
        <w:rPr>
          <w:sz w:val="18"/>
          <w:szCs w:val="18"/>
        </w:rPr>
      </w:pPr>
      <w:r w:rsidRPr="00414269">
        <w:rPr>
          <w:rFonts w:ascii="Calibri" w:eastAsia="Calibri" w:hAnsi="Calibri" w:cs="Times New Roman"/>
          <w:sz w:val="18"/>
          <w:szCs w:val="18"/>
        </w:rPr>
        <w:t>Tüm felsefi görüşlerin amacı geneli kucaklamaktır</w:t>
      </w:r>
      <w:r w:rsidR="0087023D">
        <w:rPr>
          <w:rFonts w:ascii="Calibri" w:eastAsia="Calibri" w:hAnsi="Calibri" w:cs="Times New Roman"/>
          <w:sz w:val="18"/>
          <w:szCs w:val="18"/>
        </w:rPr>
        <w:t>.</w:t>
      </w:r>
    </w:p>
    <w:p w:rsidR="00282CC1" w:rsidRPr="00414269" w:rsidRDefault="00282CC1" w:rsidP="0087023D">
      <w:pPr>
        <w:pStyle w:val="ListeParagraf"/>
        <w:numPr>
          <w:ilvl w:val="0"/>
          <w:numId w:val="7"/>
        </w:numPr>
        <w:spacing w:line="240" w:lineRule="auto"/>
        <w:ind w:left="567" w:hanging="283"/>
        <w:rPr>
          <w:rFonts w:ascii="Calibri" w:eastAsia="Calibri" w:hAnsi="Calibri" w:cs="Times New Roman"/>
          <w:sz w:val="18"/>
          <w:szCs w:val="18"/>
        </w:rPr>
      </w:pPr>
      <w:r w:rsidRPr="00414269">
        <w:rPr>
          <w:rFonts w:ascii="Calibri" w:eastAsia="Calibri" w:hAnsi="Calibri" w:cs="Times New Roman"/>
          <w:sz w:val="18"/>
          <w:szCs w:val="18"/>
        </w:rPr>
        <w:t>Bilimle ilişkisini kesen felsefe yalnızca hayal üretir</w:t>
      </w:r>
    </w:p>
    <w:p w:rsidR="00BE2F70" w:rsidRDefault="00BE2F70" w:rsidP="007059CA">
      <w:pPr>
        <w:pStyle w:val="AralkYok"/>
        <w:numPr>
          <w:ilvl w:val="0"/>
          <w:numId w:val="27"/>
        </w:numPr>
        <w:jc w:val="both"/>
        <w:rPr>
          <w:sz w:val="18"/>
          <w:szCs w:val="18"/>
        </w:rPr>
      </w:pPr>
      <w:r w:rsidRPr="00BE2F70">
        <w:rPr>
          <w:sz w:val="18"/>
          <w:szCs w:val="18"/>
        </w:rPr>
        <w:t xml:space="preserve">Sokrates, konuşmalarında, kendisinin hiçbir şey bilmediği gerekçesiyle, karşısındaki kişiye sorular yöneltir. Bu sorulara ve onlara aldığı cevaplara önce o kişinin ortaya koyduğu düşüncenin üstünkörülüğünü, </w:t>
      </w:r>
      <w:proofErr w:type="spellStart"/>
      <w:r w:rsidRPr="00BE2F70">
        <w:rPr>
          <w:sz w:val="18"/>
          <w:szCs w:val="18"/>
        </w:rPr>
        <w:t>temelsizliğini</w:t>
      </w:r>
      <w:proofErr w:type="spellEnd"/>
      <w:r w:rsidRPr="00BE2F70">
        <w:rPr>
          <w:sz w:val="18"/>
          <w:szCs w:val="18"/>
        </w:rPr>
        <w:t xml:space="preserve"> gösterir. Sorularında devam ederek, konuştuğu kişinin doğru düşünceye ulaşmasına yardımcı olur. Kendi deyişiyle “ruhta uyku halinde bulunan düşünceleri doğurtmaya” uğraşır.</w:t>
      </w:r>
    </w:p>
    <w:p w:rsidR="00BE2F70" w:rsidRDefault="00BE2F70" w:rsidP="003275CA">
      <w:pPr>
        <w:pStyle w:val="AralkYok"/>
        <w:ind w:left="502"/>
        <w:jc w:val="both"/>
        <w:rPr>
          <w:b/>
          <w:sz w:val="18"/>
          <w:szCs w:val="18"/>
        </w:rPr>
      </w:pPr>
      <w:r w:rsidRPr="00BE2F70">
        <w:rPr>
          <w:b/>
          <w:sz w:val="18"/>
          <w:szCs w:val="18"/>
        </w:rPr>
        <w:t>Sokrates’in bu yaklaşımının temelinde aşağıdaki görüşlerden hangisi vardır?</w:t>
      </w:r>
    </w:p>
    <w:p w:rsidR="00EC754D" w:rsidRPr="00BE2F70" w:rsidRDefault="00EC754D" w:rsidP="00BE2F70">
      <w:pPr>
        <w:pStyle w:val="AralkYok"/>
        <w:ind w:left="502"/>
        <w:rPr>
          <w:b/>
          <w:sz w:val="18"/>
          <w:szCs w:val="18"/>
        </w:rPr>
      </w:pPr>
    </w:p>
    <w:p w:rsidR="00BE2F70" w:rsidRDefault="00BE2F70" w:rsidP="00BE2F70">
      <w:pPr>
        <w:pStyle w:val="AralkYok"/>
        <w:numPr>
          <w:ilvl w:val="0"/>
          <w:numId w:val="24"/>
        </w:numPr>
        <w:rPr>
          <w:sz w:val="18"/>
          <w:szCs w:val="18"/>
        </w:rPr>
      </w:pPr>
      <w:r w:rsidRPr="00BE2F70">
        <w:rPr>
          <w:sz w:val="18"/>
          <w:szCs w:val="18"/>
        </w:rPr>
        <w:t>Bilgiye, o konuda uzman kişilerin görüşleri alınarak ulaşılır.</w:t>
      </w:r>
    </w:p>
    <w:p w:rsidR="00BE2F70" w:rsidRDefault="00BE2F70" w:rsidP="00BE2F70">
      <w:pPr>
        <w:pStyle w:val="AralkYok"/>
        <w:numPr>
          <w:ilvl w:val="0"/>
          <w:numId w:val="24"/>
        </w:numPr>
        <w:rPr>
          <w:sz w:val="18"/>
          <w:szCs w:val="18"/>
        </w:rPr>
      </w:pPr>
      <w:r w:rsidRPr="00BE2F70">
        <w:rPr>
          <w:sz w:val="18"/>
          <w:szCs w:val="18"/>
        </w:rPr>
        <w:t>Bilgi, karşıt görüşlerin uzlaştırılmasıyla oluşur.</w:t>
      </w:r>
    </w:p>
    <w:p w:rsidR="00BE2F70" w:rsidRPr="007059CA" w:rsidRDefault="00BE2F70" w:rsidP="00BE2F70">
      <w:pPr>
        <w:pStyle w:val="AralkYok"/>
        <w:numPr>
          <w:ilvl w:val="0"/>
          <w:numId w:val="24"/>
        </w:numPr>
        <w:rPr>
          <w:b/>
          <w:color w:val="FF0000"/>
          <w:sz w:val="18"/>
          <w:szCs w:val="18"/>
        </w:rPr>
      </w:pPr>
      <w:r w:rsidRPr="007059CA">
        <w:rPr>
          <w:b/>
          <w:color w:val="FF0000"/>
          <w:sz w:val="18"/>
          <w:szCs w:val="18"/>
        </w:rPr>
        <w:t>Saklı olan doğrular, insanın sorgulama yoluyla düşündürülmesi sonucu ortaya çıkarılabilir.</w:t>
      </w:r>
    </w:p>
    <w:p w:rsidR="00BE2F70" w:rsidRDefault="00BE2F70" w:rsidP="00BE2F70">
      <w:pPr>
        <w:pStyle w:val="AralkYok"/>
        <w:numPr>
          <w:ilvl w:val="0"/>
          <w:numId w:val="24"/>
        </w:numPr>
        <w:rPr>
          <w:sz w:val="18"/>
          <w:szCs w:val="18"/>
        </w:rPr>
      </w:pPr>
      <w:r w:rsidRPr="00BE2F70">
        <w:rPr>
          <w:sz w:val="18"/>
          <w:szCs w:val="18"/>
        </w:rPr>
        <w:t>Apaçık olmayan gerçeklere, erdemli kişiler gibi, erdemsiz kişiler de ulaşabilir.</w:t>
      </w:r>
    </w:p>
    <w:p w:rsidR="00BE2F70" w:rsidRPr="00EC754D" w:rsidRDefault="00BE2F70" w:rsidP="00BE2F70">
      <w:pPr>
        <w:pStyle w:val="AralkYok"/>
        <w:numPr>
          <w:ilvl w:val="0"/>
          <w:numId w:val="24"/>
        </w:numPr>
        <w:rPr>
          <w:sz w:val="18"/>
          <w:szCs w:val="18"/>
        </w:rPr>
      </w:pPr>
      <w:r w:rsidRPr="00BE2F70">
        <w:rPr>
          <w:rFonts w:ascii="Calibri" w:eastAsia="Calibri" w:hAnsi="Calibri" w:cs="Times New Roman"/>
          <w:sz w:val="18"/>
          <w:szCs w:val="18"/>
        </w:rPr>
        <w:t>Doğrular, duyularımızın ve aklımızın kavrayabilme gücüyle sınırlıdır.</w:t>
      </w:r>
    </w:p>
    <w:p w:rsidR="00EC754D" w:rsidRPr="00BE2F70" w:rsidRDefault="00EC754D" w:rsidP="00EC754D">
      <w:pPr>
        <w:pStyle w:val="AralkYok"/>
        <w:ind w:left="502"/>
        <w:rPr>
          <w:sz w:val="18"/>
          <w:szCs w:val="18"/>
        </w:rPr>
      </w:pPr>
    </w:p>
    <w:p w:rsidR="0087023D" w:rsidRPr="0087023D" w:rsidRDefault="00710B80" w:rsidP="0087023D">
      <w:pPr>
        <w:pStyle w:val="AralkYok"/>
        <w:ind w:left="426" w:hanging="284"/>
        <w:jc w:val="both"/>
        <w:rPr>
          <w:sz w:val="18"/>
          <w:szCs w:val="18"/>
        </w:rPr>
      </w:pPr>
      <w:r w:rsidRPr="0087023D">
        <w:rPr>
          <w:b/>
          <w:sz w:val="18"/>
          <w:szCs w:val="18"/>
        </w:rPr>
        <w:t>4-</w:t>
      </w:r>
      <w:r w:rsidRPr="00414269">
        <w:t xml:space="preserve"> </w:t>
      </w:r>
      <w:r w:rsidR="0087023D" w:rsidRPr="0087023D">
        <w:rPr>
          <w:sz w:val="18"/>
          <w:szCs w:val="18"/>
        </w:rPr>
        <w:t>Konfüçyüs, bütün hayatı boyunca insanları, iyiye, doğruya ve şerefli bir yaşama yöneltmeye çalışmış, inandığı prensipleri yaymak için birçok kitap yazmıştır.</w:t>
      </w:r>
    </w:p>
    <w:p w:rsidR="0087023D" w:rsidRDefault="0087023D" w:rsidP="0087023D">
      <w:pPr>
        <w:pStyle w:val="AralkYok"/>
        <w:ind w:left="426"/>
        <w:jc w:val="both"/>
        <w:rPr>
          <w:b/>
          <w:sz w:val="18"/>
          <w:szCs w:val="18"/>
        </w:rPr>
      </w:pPr>
      <w:r w:rsidRPr="0087023D">
        <w:rPr>
          <w:b/>
          <w:sz w:val="18"/>
          <w:szCs w:val="18"/>
        </w:rPr>
        <w:t>Konfüçyüs’ün bu yaklaşımı, Çin felsefesinin hangi yönünü örneklemektedir?</w:t>
      </w:r>
    </w:p>
    <w:p w:rsidR="0087023D" w:rsidRPr="0087023D" w:rsidRDefault="0087023D" w:rsidP="0087023D">
      <w:pPr>
        <w:pStyle w:val="AralkYok"/>
        <w:ind w:left="426"/>
        <w:jc w:val="both"/>
        <w:rPr>
          <w:b/>
          <w:sz w:val="18"/>
          <w:szCs w:val="18"/>
        </w:rPr>
      </w:pPr>
    </w:p>
    <w:p w:rsidR="0087023D" w:rsidRPr="00F4554E" w:rsidRDefault="0087023D" w:rsidP="0087023D">
      <w:pPr>
        <w:pStyle w:val="AralkYok"/>
        <w:numPr>
          <w:ilvl w:val="0"/>
          <w:numId w:val="25"/>
        </w:numPr>
        <w:rPr>
          <w:color w:val="FF0000"/>
          <w:sz w:val="18"/>
          <w:szCs w:val="18"/>
        </w:rPr>
      </w:pPr>
      <w:r w:rsidRPr="00F4554E">
        <w:rPr>
          <w:b/>
          <w:color w:val="FF0000"/>
          <w:sz w:val="18"/>
          <w:szCs w:val="18"/>
        </w:rPr>
        <w:t>Daha çok doğru davranış ve tutum geliştirmeye yönelik olma</w:t>
      </w:r>
      <w:r w:rsidRPr="00F4554E">
        <w:rPr>
          <w:color w:val="FF0000"/>
          <w:sz w:val="18"/>
          <w:szCs w:val="18"/>
        </w:rPr>
        <w:t>.</w:t>
      </w:r>
    </w:p>
    <w:p w:rsidR="0087023D" w:rsidRDefault="0087023D" w:rsidP="0087023D">
      <w:pPr>
        <w:pStyle w:val="AralkYok"/>
        <w:numPr>
          <w:ilvl w:val="0"/>
          <w:numId w:val="25"/>
        </w:numPr>
        <w:rPr>
          <w:sz w:val="18"/>
          <w:szCs w:val="18"/>
        </w:rPr>
      </w:pPr>
      <w:r w:rsidRPr="0087023D">
        <w:rPr>
          <w:sz w:val="18"/>
          <w:szCs w:val="18"/>
        </w:rPr>
        <w:t>Evrenin işleyişindeki belirsizlikleri anlama ve açıklamaya yönelik olma</w:t>
      </w:r>
      <w:r>
        <w:rPr>
          <w:sz w:val="18"/>
          <w:szCs w:val="18"/>
        </w:rPr>
        <w:t>.</w:t>
      </w:r>
    </w:p>
    <w:p w:rsidR="0087023D" w:rsidRDefault="0087023D" w:rsidP="0087023D">
      <w:pPr>
        <w:pStyle w:val="AralkYok"/>
        <w:numPr>
          <w:ilvl w:val="0"/>
          <w:numId w:val="25"/>
        </w:numPr>
        <w:rPr>
          <w:sz w:val="18"/>
          <w:szCs w:val="18"/>
        </w:rPr>
      </w:pPr>
      <w:r w:rsidRPr="0087023D">
        <w:rPr>
          <w:sz w:val="18"/>
          <w:szCs w:val="18"/>
        </w:rPr>
        <w:t>Şiirsel bir dile ve anlatıma sahip olma</w:t>
      </w:r>
      <w:r>
        <w:rPr>
          <w:sz w:val="18"/>
          <w:szCs w:val="18"/>
        </w:rPr>
        <w:t>.</w:t>
      </w:r>
    </w:p>
    <w:p w:rsidR="0087023D" w:rsidRDefault="0087023D" w:rsidP="0087023D">
      <w:pPr>
        <w:pStyle w:val="AralkYok"/>
        <w:numPr>
          <w:ilvl w:val="0"/>
          <w:numId w:val="25"/>
        </w:numPr>
        <w:rPr>
          <w:sz w:val="18"/>
          <w:szCs w:val="18"/>
        </w:rPr>
      </w:pPr>
      <w:r w:rsidRPr="0087023D">
        <w:rPr>
          <w:sz w:val="18"/>
          <w:szCs w:val="18"/>
        </w:rPr>
        <w:t xml:space="preserve"> Estetik problemlere yönelik olma</w:t>
      </w:r>
      <w:r>
        <w:rPr>
          <w:sz w:val="18"/>
          <w:szCs w:val="18"/>
        </w:rPr>
        <w:t>.</w:t>
      </w:r>
    </w:p>
    <w:p w:rsidR="0087023D" w:rsidRDefault="0087023D" w:rsidP="0087023D">
      <w:pPr>
        <w:pStyle w:val="AralkYok"/>
        <w:numPr>
          <w:ilvl w:val="0"/>
          <w:numId w:val="25"/>
        </w:numPr>
        <w:rPr>
          <w:sz w:val="18"/>
          <w:szCs w:val="18"/>
        </w:rPr>
      </w:pPr>
      <w:r w:rsidRPr="0087023D">
        <w:rPr>
          <w:sz w:val="18"/>
          <w:szCs w:val="18"/>
        </w:rPr>
        <w:t xml:space="preserve"> Doğanın gözlenmesi ve sayısal sonuçlara ulaşılmasını amaçlama</w:t>
      </w:r>
      <w:r>
        <w:rPr>
          <w:sz w:val="18"/>
          <w:szCs w:val="18"/>
        </w:rPr>
        <w:t>.</w:t>
      </w:r>
    </w:p>
    <w:p w:rsidR="0087023D" w:rsidRDefault="0087023D" w:rsidP="0087023D">
      <w:pPr>
        <w:pStyle w:val="AralkYok"/>
        <w:ind w:left="502"/>
        <w:rPr>
          <w:sz w:val="18"/>
          <w:szCs w:val="18"/>
        </w:rPr>
      </w:pPr>
    </w:p>
    <w:p w:rsidR="00A80D3F" w:rsidRDefault="00A80D3F" w:rsidP="0087023D">
      <w:pPr>
        <w:pStyle w:val="AralkYok"/>
        <w:ind w:left="502"/>
        <w:rPr>
          <w:sz w:val="18"/>
          <w:szCs w:val="18"/>
        </w:rPr>
      </w:pPr>
    </w:p>
    <w:p w:rsidR="00A80D3F" w:rsidRDefault="00A80D3F" w:rsidP="0087023D">
      <w:pPr>
        <w:pStyle w:val="AralkYok"/>
        <w:ind w:left="502"/>
        <w:rPr>
          <w:sz w:val="18"/>
          <w:szCs w:val="18"/>
        </w:rPr>
      </w:pPr>
    </w:p>
    <w:p w:rsidR="00A80D3F" w:rsidRDefault="00A80D3F" w:rsidP="0087023D">
      <w:pPr>
        <w:pStyle w:val="AralkYok"/>
        <w:ind w:left="502"/>
        <w:rPr>
          <w:sz w:val="18"/>
          <w:szCs w:val="18"/>
        </w:rPr>
      </w:pPr>
    </w:p>
    <w:p w:rsidR="00A80D3F" w:rsidRDefault="00A80D3F" w:rsidP="0087023D">
      <w:pPr>
        <w:pStyle w:val="AralkYok"/>
        <w:ind w:left="502"/>
        <w:rPr>
          <w:sz w:val="18"/>
          <w:szCs w:val="18"/>
        </w:rPr>
      </w:pPr>
    </w:p>
    <w:p w:rsidR="00A80D3F" w:rsidRPr="0087023D" w:rsidRDefault="00A80D3F" w:rsidP="0087023D">
      <w:pPr>
        <w:pStyle w:val="AralkYok"/>
        <w:ind w:left="502"/>
        <w:rPr>
          <w:sz w:val="18"/>
          <w:szCs w:val="18"/>
        </w:rPr>
      </w:pPr>
    </w:p>
    <w:p w:rsidR="00710B80" w:rsidRPr="00414269" w:rsidRDefault="00710B80" w:rsidP="0087023D">
      <w:pPr>
        <w:ind w:left="142"/>
        <w:rPr>
          <w:rFonts w:ascii="Calibri" w:eastAsia="Calibri" w:hAnsi="Calibri" w:cs="Times New Roman"/>
          <w:b/>
          <w:sz w:val="18"/>
          <w:szCs w:val="18"/>
        </w:rPr>
      </w:pPr>
      <w:r w:rsidRPr="00414269">
        <w:rPr>
          <w:rFonts w:ascii="Calibri" w:eastAsia="Calibri" w:hAnsi="Calibri" w:cs="Times New Roman"/>
          <w:b/>
          <w:sz w:val="18"/>
          <w:szCs w:val="18"/>
        </w:rPr>
        <w:t>5-</w:t>
      </w:r>
      <w:r w:rsidRPr="00414269">
        <w:rPr>
          <w:b/>
          <w:sz w:val="18"/>
          <w:szCs w:val="18"/>
        </w:rPr>
        <w:t xml:space="preserve">  </w:t>
      </w:r>
      <w:r w:rsidRPr="00414269">
        <w:rPr>
          <w:rFonts w:ascii="Calibri" w:eastAsia="Calibri" w:hAnsi="Calibri" w:cs="Times New Roman"/>
          <w:b/>
          <w:sz w:val="18"/>
          <w:szCs w:val="18"/>
        </w:rPr>
        <w:t>A</w:t>
      </w:r>
      <w:r w:rsidR="003275CA">
        <w:rPr>
          <w:rFonts w:ascii="Calibri" w:eastAsia="Calibri" w:hAnsi="Calibri" w:cs="Times New Roman"/>
          <w:b/>
          <w:sz w:val="18"/>
          <w:szCs w:val="18"/>
        </w:rPr>
        <w:t>na madde (</w:t>
      </w:r>
      <w:proofErr w:type="spellStart"/>
      <w:r w:rsidR="003275CA">
        <w:rPr>
          <w:rFonts w:ascii="Calibri" w:eastAsia="Calibri" w:hAnsi="Calibri" w:cs="Times New Roman"/>
          <w:b/>
          <w:sz w:val="18"/>
          <w:szCs w:val="18"/>
        </w:rPr>
        <w:t>Arkhe</w:t>
      </w:r>
      <w:proofErr w:type="spellEnd"/>
      <w:r w:rsidR="003275CA">
        <w:rPr>
          <w:rFonts w:ascii="Calibri" w:eastAsia="Calibri" w:hAnsi="Calibri" w:cs="Times New Roman"/>
          <w:b/>
          <w:sz w:val="18"/>
          <w:szCs w:val="18"/>
        </w:rPr>
        <w:t>) nedir sorusuna verdikleri cevaplara göre a</w:t>
      </w:r>
      <w:r w:rsidRPr="00414269">
        <w:rPr>
          <w:rFonts w:ascii="Calibri" w:eastAsia="Calibri" w:hAnsi="Calibri" w:cs="Times New Roman"/>
          <w:b/>
          <w:sz w:val="18"/>
          <w:szCs w:val="18"/>
        </w:rPr>
        <w:t xml:space="preserve">şağıdakilerden </w:t>
      </w:r>
      <w:r w:rsidR="003275CA">
        <w:rPr>
          <w:rFonts w:ascii="Calibri" w:eastAsia="Calibri" w:hAnsi="Calibri" w:cs="Times New Roman"/>
          <w:b/>
          <w:sz w:val="18"/>
          <w:szCs w:val="18"/>
        </w:rPr>
        <w:t>eşleştirmelerden hangisi yanlıştır</w:t>
      </w:r>
      <w:r w:rsidRPr="00414269">
        <w:rPr>
          <w:rFonts w:ascii="Calibri" w:eastAsia="Calibri" w:hAnsi="Calibri" w:cs="Times New Roman"/>
          <w:b/>
          <w:sz w:val="18"/>
          <w:szCs w:val="18"/>
        </w:rPr>
        <w:t>?</w:t>
      </w:r>
    </w:p>
    <w:p w:rsidR="00710B80" w:rsidRPr="00414269" w:rsidRDefault="003275CA" w:rsidP="00CA322C">
      <w:pPr>
        <w:pStyle w:val="ListeParagraf"/>
        <w:numPr>
          <w:ilvl w:val="0"/>
          <w:numId w:val="10"/>
        </w:numPr>
        <w:spacing w:line="240" w:lineRule="auto"/>
        <w:ind w:left="567" w:hanging="283"/>
        <w:rPr>
          <w:sz w:val="18"/>
          <w:szCs w:val="18"/>
        </w:rPr>
      </w:pPr>
      <w:proofErr w:type="spellStart"/>
      <w:r>
        <w:rPr>
          <w:rFonts w:ascii="Calibri" w:eastAsia="Calibri" w:hAnsi="Calibri" w:cs="Times New Roman"/>
          <w:sz w:val="18"/>
          <w:szCs w:val="18"/>
        </w:rPr>
        <w:t>Anaksimenes</w:t>
      </w:r>
      <w:proofErr w:type="spellEnd"/>
      <w:r>
        <w:rPr>
          <w:rFonts w:ascii="Calibri" w:eastAsia="Calibri" w:hAnsi="Calibri" w:cs="Times New Roman"/>
          <w:sz w:val="18"/>
          <w:szCs w:val="18"/>
        </w:rPr>
        <w:t xml:space="preserve"> / Hava</w:t>
      </w:r>
    </w:p>
    <w:p w:rsidR="00710B80" w:rsidRPr="00414269" w:rsidRDefault="003275CA" w:rsidP="00CA322C">
      <w:pPr>
        <w:pStyle w:val="ListeParagraf"/>
        <w:numPr>
          <w:ilvl w:val="0"/>
          <w:numId w:val="10"/>
        </w:numPr>
        <w:spacing w:line="240" w:lineRule="auto"/>
        <w:ind w:left="567" w:hanging="283"/>
        <w:rPr>
          <w:sz w:val="18"/>
          <w:szCs w:val="18"/>
        </w:rPr>
      </w:pPr>
      <w:r>
        <w:rPr>
          <w:rFonts w:ascii="Calibri" w:eastAsia="Calibri" w:hAnsi="Calibri" w:cs="Times New Roman"/>
          <w:sz w:val="18"/>
          <w:szCs w:val="18"/>
        </w:rPr>
        <w:t xml:space="preserve">Lao </w:t>
      </w:r>
      <w:proofErr w:type="spellStart"/>
      <w:r>
        <w:rPr>
          <w:rFonts w:ascii="Calibri" w:eastAsia="Calibri" w:hAnsi="Calibri" w:cs="Times New Roman"/>
          <w:sz w:val="18"/>
          <w:szCs w:val="18"/>
        </w:rPr>
        <w:t>Tse</w:t>
      </w:r>
      <w:proofErr w:type="spellEnd"/>
      <w:r>
        <w:rPr>
          <w:rFonts w:ascii="Calibri" w:eastAsia="Calibri" w:hAnsi="Calibri" w:cs="Times New Roman"/>
          <w:sz w:val="18"/>
          <w:szCs w:val="18"/>
        </w:rPr>
        <w:t xml:space="preserve"> / Tao</w:t>
      </w:r>
    </w:p>
    <w:p w:rsidR="00953AD9" w:rsidRPr="00414269" w:rsidRDefault="003275CA" w:rsidP="00CA322C">
      <w:pPr>
        <w:pStyle w:val="ListeParagraf"/>
        <w:numPr>
          <w:ilvl w:val="0"/>
          <w:numId w:val="10"/>
        </w:numPr>
        <w:spacing w:line="240" w:lineRule="auto"/>
        <w:ind w:left="567" w:hanging="283"/>
        <w:rPr>
          <w:rFonts w:ascii="Calibri" w:eastAsia="Calibri" w:hAnsi="Calibri" w:cs="Times New Roman"/>
          <w:sz w:val="18"/>
          <w:szCs w:val="18"/>
        </w:rPr>
      </w:pPr>
      <w:proofErr w:type="spellStart"/>
      <w:r>
        <w:rPr>
          <w:rFonts w:ascii="Calibri" w:eastAsia="Calibri" w:hAnsi="Calibri" w:cs="Times New Roman"/>
          <w:sz w:val="18"/>
          <w:szCs w:val="18"/>
        </w:rPr>
        <w:t>Thales</w:t>
      </w:r>
      <w:proofErr w:type="spellEnd"/>
      <w:r>
        <w:rPr>
          <w:rFonts w:ascii="Calibri" w:eastAsia="Calibri" w:hAnsi="Calibri" w:cs="Times New Roman"/>
          <w:sz w:val="18"/>
          <w:szCs w:val="18"/>
        </w:rPr>
        <w:t xml:space="preserve"> / Su</w:t>
      </w:r>
    </w:p>
    <w:p w:rsidR="00710B80" w:rsidRPr="007059CA" w:rsidRDefault="003275CA" w:rsidP="00CA322C">
      <w:pPr>
        <w:pStyle w:val="ListeParagraf"/>
        <w:numPr>
          <w:ilvl w:val="0"/>
          <w:numId w:val="10"/>
        </w:numPr>
        <w:spacing w:line="240" w:lineRule="auto"/>
        <w:ind w:left="567" w:hanging="283"/>
        <w:rPr>
          <w:b/>
          <w:color w:val="FF0000"/>
          <w:sz w:val="18"/>
          <w:szCs w:val="18"/>
        </w:rPr>
      </w:pPr>
      <w:proofErr w:type="spellStart"/>
      <w:r w:rsidRPr="007059CA">
        <w:rPr>
          <w:rFonts w:ascii="Calibri" w:eastAsia="Calibri" w:hAnsi="Calibri" w:cs="Times New Roman"/>
          <w:b/>
          <w:color w:val="FF0000"/>
          <w:sz w:val="18"/>
          <w:szCs w:val="18"/>
        </w:rPr>
        <w:t>Empedokles</w:t>
      </w:r>
      <w:proofErr w:type="spellEnd"/>
      <w:r w:rsidRPr="007059CA">
        <w:rPr>
          <w:rFonts w:ascii="Calibri" w:eastAsia="Calibri" w:hAnsi="Calibri" w:cs="Times New Roman"/>
          <w:b/>
          <w:color w:val="FF0000"/>
          <w:sz w:val="18"/>
          <w:szCs w:val="18"/>
        </w:rPr>
        <w:t xml:space="preserve"> / </w:t>
      </w:r>
      <w:proofErr w:type="spellStart"/>
      <w:r w:rsidRPr="007059CA">
        <w:rPr>
          <w:rFonts w:ascii="Calibri" w:eastAsia="Calibri" w:hAnsi="Calibri" w:cs="Times New Roman"/>
          <w:b/>
          <w:color w:val="FF0000"/>
          <w:sz w:val="18"/>
          <w:szCs w:val="18"/>
        </w:rPr>
        <w:t>Apeiron</w:t>
      </w:r>
      <w:proofErr w:type="spellEnd"/>
    </w:p>
    <w:p w:rsidR="00710B80" w:rsidRPr="00414269" w:rsidRDefault="003275CA" w:rsidP="00CA322C">
      <w:pPr>
        <w:pStyle w:val="ListeParagraf"/>
        <w:numPr>
          <w:ilvl w:val="0"/>
          <w:numId w:val="10"/>
        </w:numPr>
        <w:spacing w:line="240" w:lineRule="auto"/>
        <w:ind w:left="567" w:hanging="283"/>
        <w:rPr>
          <w:sz w:val="18"/>
          <w:szCs w:val="18"/>
        </w:rPr>
      </w:pPr>
      <w:proofErr w:type="spellStart"/>
      <w:r>
        <w:rPr>
          <w:rFonts w:ascii="Calibri" w:eastAsia="Calibri" w:hAnsi="Calibri" w:cs="Times New Roman"/>
          <w:sz w:val="18"/>
          <w:szCs w:val="18"/>
        </w:rPr>
        <w:t>Herakleitos</w:t>
      </w:r>
      <w:proofErr w:type="spellEnd"/>
      <w:r>
        <w:rPr>
          <w:rFonts w:ascii="Calibri" w:eastAsia="Calibri" w:hAnsi="Calibri" w:cs="Times New Roman"/>
          <w:sz w:val="18"/>
          <w:szCs w:val="18"/>
        </w:rPr>
        <w:t xml:space="preserve"> / Ateş</w:t>
      </w:r>
    </w:p>
    <w:p w:rsidR="00710B80" w:rsidRPr="00414269" w:rsidRDefault="00710B80" w:rsidP="003B13C9">
      <w:pPr>
        <w:spacing w:line="240" w:lineRule="auto"/>
        <w:ind w:left="142" w:right="282"/>
        <w:jc w:val="both"/>
        <w:rPr>
          <w:rFonts w:ascii="Calibri" w:eastAsia="Calibri" w:hAnsi="Calibri" w:cs="Times New Roman"/>
          <w:b/>
          <w:sz w:val="18"/>
          <w:szCs w:val="18"/>
        </w:rPr>
      </w:pPr>
      <w:r w:rsidRPr="00414269">
        <w:rPr>
          <w:rFonts w:ascii="Calibri" w:eastAsia="Calibri" w:hAnsi="Calibri" w:cs="Times New Roman"/>
          <w:b/>
          <w:sz w:val="18"/>
          <w:szCs w:val="18"/>
        </w:rPr>
        <w:t>6-</w:t>
      </w:r>
      <w:r w:rsidRPr="00414269">
        <w:rPr>
          <w:b/>
          <w:sz w:val="18"/>
          <w:szCs w:val="18"/>
        </w:rPr>
        <w:t xml:space="preserve"> </w:t>
      </w:r>
      <w:r w:rsidR="009C76D5">
        <w:rPr>
          <w:rFonts w:ascii="Calibri" w:eastAsia="Calibri" w:hAnsi="Calibri" w:cs="Times New Roman"/>
          <w:b/>
          <w:sz w:val="18"/>
          <w:szCs w:val="18"/>
        </w:rPr>
        <w:t xml:space="preserve">Sokrates’in insanda var olan bilgiyi ortaya çıkartma biçimi olarak kullandığı ve kendi adıyla anılan yöntemi aşağıdakilerden hangisidir? </w:t>
      </w:r>
      <w:r w:rsidRPr="00414269">
        <w:rPr>
          <w:rFonts w:ascii="Calibri" w:eastAsia="Calibri" w:hAnsi="Calibri" w:cs="Times New Roman"/>
          <w:b/>
          <w:sz w:val="18"/>
          <w:szCs w:val="18"/>
        </w:rPr>
        <w:t xml:space="preserve">  </w:t>
      </w:r>
    </w:p>
    <w:p w:rsidR="000A3392" w:rsidRPr="00414269" w:rsidRDefault="009C76D5" w:rsidP="00CA322C">
      <w:pPr>
        <w:pStyle w:val="ListeParagraf"/>
        <w:numPr>
          <w:ilvl w:val="0"/>
          <w:numId w:val="11"/>
        </w:numPr>
        <w:spacing w:line="240" w:lineRule="auto"/>
        <w:ind w:left="567" w:right="282" w:hanging="283"/>
        <w:rPr>
          <w:sz w:val="18"/>
          <w:szCs w:val="18"/>
        </w:rPr>
      </w:pPr>
      <w:proofErr w:type="spellStart"/>
      <w:r>
        <w:rPr>
          <w:rFonts w:ascii="Calibri" w:eastAsia="Calibri" w:hAnsi="Calibri" w:cs="Times New Roman"/>
          <w:sz w:val="18"/>
          <w:szCs w:val="18"/>
        </w:rPr>
        <w:t>Philosophia</w:t>
      </w:r>
      <w:proofErr w:type="spellEnd"/>
    </w:p>
    <w:p w:rsidR="00710B80" w:rsidRPr="00414269" w:rsidRDefault="005D3FCD" w:rsidP="00CA322C">
      <w:pPr>
        <w:pStyle w:val="ListeParagraf"/>
        <w:numPr>
          <w:ilvl w:val="0"/>
          <w:numId w:val="11"/>
        </w:numPr>
        <w:spacing w:line="240" w:lineRule="auto"/>
        <w:ind w:left="567" w:right="282" w:hanging="283"/>
        <w:rPr>
          <w:sz w:val="18"/>
          <w:szCs w:val="18"/>
        </w:rPr>
      </w:pPr>
      <w:proofErr w:type="spellStart"/>
      <w:r>
        <w:rPr>
          <w:rFonts w:ascii="Calibri" w:eastAsia="Calibri" w:hAnsi="Calibri" w:cs="Times New Roman"/>
          <w:sz w:val="18"/>
          <w:szCs w:val="18"/>
        </w:rPr>
        <w:t>Aksiyoloji</w:t>
      </w:r>
      <w:proofErr w:type="spellEnd"/>
      <w:r w:rsidR="00710B80" w:rsidRPr="00414269">
        <w:rPr>
          <w:rFonts w:ascii="Calibri" w:eastAsia="Calibri" w:hAnsi="Calibri" w:cs="Times New Roman"/>
          <w:sz w:val="18"/>
          <w:szCs w:val="18"/>
        </w:rPr>
        <w:t xml:space="preserve"> </w:t>
      </w:r>
    </w:p>
    <w:p w:rsidR="00953AD9" w:rsidRPr="00414269" w:rsidRDefault="005D3FCD" w:rsidP="00CA322C">
      <w:pPr>
        <w:pStyle w:val="ListeParagraf"/>
        <w:numPr>
          <w:ilvl w:val="0"/>
          <w:numId w:val="11"/>
        </w:numPr>
        <w:spacing w:line="240" w:lineRule="auto"/>
        <w:ind w:left="567" w:right="282" w:hanging="283"/>
        <w:rPr>
          <w:sz w:val="18"/>
          <w:szCs w:val="18"/>
        </w:rPr>
      </w:pPr>
      <w:r>
        <w:rPr>
          <w:rFonts w:ascii="Calibri" w:eastAsia="Calibri" w:hAnsi="Calibri" w:cs="Times New Roman"/>
          <w:sz w:val="18"/>
          <w:szCs w:val="18"/>
        </w:rPr>
        <w:t>Epistemoloji</w:t>
      </w:r>
    </w:p>
    <w:p w:rsidR="00710B80" w:rsidRPr="00414269" w:rsidRDefault="005D3FCD" w:rsidP="00CA322C">
      <w:pPr>
        <w:pStyle w:val="ListeParagraf"/>
        <w:numPr>
          <w:ilvl w:val="0"/>
          <w:numId w:val="11"/>
        </w:numPr>
        <w:spacing w:line="240" w:lineRule="auto"/>
        <w:ind w:left="567" w:right="282" w:hanging="283"/>
        <w:rPr>
          <w:sz w:val="18"/>
          <w:szCs w:val="18"/>
        </w:rPr>
      </w:pPr>
      <w:r>
        <w:rPr>
          <w:rFonts w:ascii="Calibri" w:eastAsia="Calibri" w:hAnsi="Calibri" w:cs="Times New Roman"/>
          <w:sz w:val="18"/>
          <w:szCs w:val="18"/>
        </w:rPr>
        <w:t>Ontoloji</w:t>
      </w:r>
    </w:p>
    <w:p w:rsidR="00474804" w:rsidRPr="007059CA" w:rsidRDefault="005D3FCD" w:rsidP="00CA322C">
      <w:pPr>
        <w:pStyle w:val="ListeParagraf"/>
        <w:numPr>
          <w:ilvl w:val="0"/>
          <w:numId w:val="11"/>
        </w:numPr>
        <w:spacing w:line="240" w:lineRule="auto"/>
        <w:ind w:left="567" w:right="282" w:hanging="283"/>
        <w:rPr>
          <w:rFonts w:ascii="Calibri" w:eastAsia="Calibri" w:hAnsi="Calibri" w:cs="Times New Roman"/>
          <w:b/>
          <w:color w:val="FF0000"/>
          <w:sz w:val="18"/>
          <w:szCs w:val="18"/>
        </w:rPr>
      </w:pPr>
      <w:proofErr w:type="spellStart"/>
      <w:r w:rsidRPr="007059CA">
        <w:rPr>
          <w:rFonts w:ascii="Calibri" w:eastAsia="Calibri" w:hAnsi="Calibri" w:cs="Times New Roman"/>
          <w:b/>
          <w:color w:val="FF0000"/>
          <w:sz w:val="18"/>
          <w:szCs w:val="18"/>
        </w:rPr>
        <w:t>Maiotik</w:t>
      </w:r>
      <w:proofErr w:type="spellEnd"/>
    </w:p>
    <w:p w:rsidR="00710B80" w:rsidRPr="00414269" w:rsidRDefault="00710B80" w:rsidP="003B13C9">
      <w:pPr>
        <w:spacing w:line="240" w:lineRule="auto"/>
        <w:ind w:right="282"/>
        <w:jc w:val="both"/>
        <w:rPr>
          <w:rFonts w:ascii="Calibri" w:eastAsia="Calibri" w:hAnsi="Calibri" w:cs="Times New Roman"/>
          <w:b/>
          <w:sz w:val="18"/>
          <w:szCs w:val="18"/>
        </w:rPr>
      </w:pPr>
      <w:r w:rsidRPr="00414269">
        <w:rPr>
          <w:rFonts w:ascii="Calibri" w:eastAsia="Calibri" w:hAnsi="Calibri" w:cs="Times New Roman"/>
          <w:b/>
          <w:sz w:val="18"/>
          <w:szCs w:val="18"/>
        </w:rPr>
        <w:t>7-</w:t>
      </w:r>
      <w:r w:rsidRPr="00414269">
        <w:rPr>
          <w:b/>
          <w:sz w:val="18"/>
          <w:szCs w:val="18"/>
        </w:rPr>
        <w:t xml:space="preserve"> </w:t>
      </w:r>
      <w:r w:rsidRPr="00414269">
        <w:rPr>
          <w:rFonts w:ascii="Calibri" w:eastAsia="Calibri" w:hAnsi="Calibri" w:cs="Times New Roman"/>
          <w:b/>
          <w:sz w:val="18"/>
          <w:szCs w:val="18"/>
        </w:rPr>
        <w:t>Doğru bilginin doğuştan gel</w:t>
      </w:r>
      <w:r w:rsidR="005D3FCD">
        <w:rPr>
          <w:rFonts w:ascii="Calibri" w:eastAsia="Calibri" w:hAnsi="Calibri" w:cs="Times New Roman"/>
          <w:b/>
          <w:sz w:val="18"/>
          <w:szCs w:val="18"/>
        </w:rPr>
        <w:t xml:space="preserve">mediğini ancak doğuştan bilgi yapma yetisinin </w:t>
      </w:r>
      <w:r w:rsidR="003B13C9">
        <w:rPr>
          <w:rFonts w:ascii="Calibri" w:eastAsia="Calibri" w:hAnsi="Calibri" w:cs="Times New Roman"/>
          <w:b/>
          <w:sz w:val="18"/>
          <w:szCs w:val="18"/>
        </w:rPr>
        <w:t>(yeteneğ</w:t>
      </w:r>
      <w:r w:rsidR="005D3FCD">
        <w:rPr>
          <w:rFonts w:ascii="Calibri" w:eastAsia="Calibri" w:hAnsi="Calibri" w:cs="Times New Roman"/>
          <w:b/>
          <w:sz w:val="18"/>
          <w:szCs w:val="18"/>
        </w:rPr>
        <w:t>inin) tüm insanlarda mevcut olduğunu ileri süren filozof aşağıdakilerden hangisidir?</w:t>
      </w:r>
    </w:p>
    <w:p w:rsidR="00474804" w:rsidRPr="00414269" w:rsidRDefault="005D3FCD" w:rsidP="00CA322C">
      <w:pPr>
        <w:pStyle w:val="ListeParagraf"/>
        <w:numPr>
          <w:ilvl w:val="0"/>
          <w:numId w:val="12"/>
        </w:numPr>
        <w:spacing w:line="240" w:lineRule="auto"/>
        <w:ind w:left="567" w:right="282" w:hanging="283"/>
        <w:rPr>
          <w:sz w:val="18"/>
          <w:szCs w:val="18"/>
        </w:rPr>
      </w:pPr>
      <w:proofErr w:type="spellStart"/>
      <w:r>
        <w:rPr>
          <w:rFonts w:ascii="Calibri" w:eastAsia="Calibri" w:hAnsi="Calibri" w:cs="Times New Roman"/>
          <w:sz w:val="18"/>
          <w:szCs w:val="18"/>
        </w:rPr>
        <w:t>Gorgias</w:t>
      </w:r>
      <w:proofErr w:type="spellEnd"/>
    </w:p>
    <w:p w:rsidR="000A3392" w:rsidRPr="007059CA" w:rsidRDefault="005D3FCD" w:rsidP="00CA322C">
      <w:pPr>
        <w:pStyle w:val="ListeParagraf"/>
        <w:numPr>
          <w:ilvl w:val="0"/>
          <w:numId w:val="12"/>
        </w:numPr>
        <w:spacing w:line="240" w:lineRule="auto"/>
        <w:ind w:left="567" w:right="282" w:hanging="283"/>
        <w:rPr>
          <w:b/>
          <w:color w:val="FF0000"/>
          <w:sz w:val="18"/>
          <w:szCs w:val="18"/>
        </w:rPr>
      </w:pPr>
      <w:r w:rsidRPr="007059CA">
        <w:rPr>
          <w:rFonts w:ascii="Calibri" w:eastAsia="Calibri" w:hAnsi="Calibri" w:cs="Times New Roman"/>
          <w:b/>
          <w:color w:val="FF0000"/>
          <w:sz w:val="18"/>
          <w:szCs w:val="18"/>
        </w:rPr>
        <w:t>Aristoteles</w:t>
      </w:r>
    </w:p>
    <w:p w:rsidR="005D3FCD" w:rsidRPr="00414269" w:rsidRDefault="005D3FCD" w:rsidP="005D3FCD">
      <w:pPr>
        <w:pStyle w:val="ListeParagraf"/>
        <w:numPr>
          <w:ilvl w:val="0"/>
          <w:numId w:val="12"/>
        </w:numPr>
        <w:spacing w:line="240" w:lineRule="auto"/>
        <w:ind w:left="567" w:right="282" w:hanging="283"/>
        <w:rPr>
          <w:sz w:val="18"/>
          <w:szCs w:val="18"/>
        </w:rPr>
      </w:pPr>
      <w:proofErr w:type="spellStart"/>
      <w:r>
        <w:rPr>
          <w:rFonts w:ascii="Calibri" w:eastAsia="Calibri" w:hAnsi="Calibri" w:cs="Times New Roman"/>
          <w:sz w:val="18"/>
          <w:szCs w:val="18"/>
        </w:rPr>
        <w:t>Protogoras</w:t>
      </w:r>
      <w:proofErr w:type="spellEnd"/>
    </w:p>
    <w:p w:rsidR="00710B80" w:rsidRPr="00414269" w:rsidRDefault="005D3FCD" w:rsidP="00CA322C">
      <w:pPr>
        <w:pStyle w:val="ListeParagraf"/>
        <w:numPr>
          <w:ilvl w:val="0"/>
          <w:numId w:val="12"/>
        </w:numPr>
        <w:spacing w:line="240" w:lineRule="auto"/>
        <w:ind w:left="567" w:right="282" w:hanging="283"/>
        <w:rPr>
          <w:sz w:val="18"/>
          <w:szCs w:val="18"/>
        </w:rPr>
      </w:pPr>
      <w:r>
        <w:rPr>
          <w:rFonts w:ascii="Calibri" w:eastAsia="Calibri" w:hAnsi="Calibri" w:cs="Times New Roman"/>
          <w:sz w:val="18"/>
          <w:szCs w:val="18"/>
        </w:rPr>
        <w:t>Sokrates</w:t>
      </w:r>
    </w:p>
    <w:p w:rsidR="00282CC1" w:rsidRPr="00414269" w:rsidRDefault="005D3FCD" w:rsidP="00CA322C">
      <w:pPr>
        <w:pStyle w:val="ListeParagraf"/>
        <w:numPr>
          <w:ilvl w:val="0"/>
          <w:numId w:val="12"/>
        </w:numPr>
        <w:spacing w:line="240" w:lineRule="auto"/>
        <w:ind w:left="567" w:right="282" w:hanging="283"/>
        <w:rPr>
          <w:rFonts w:ascii="Calibri" w:eastAsia="Calibri" w:hAnsi="Calibri" w:cs="Times New Roman"/>
          <w:sz w:val="18"/>
          <w:szCs w:val="18"/>
        </w:rPr>
      </w:pPr>
      <w:r>
        <w:rPr>
          <w:rFonts w:ascii="Calibri" w:eastAsia="Calibri" w:hAnsi="Calibri" w:cs="Times New Roman"/>
          <w:sz w:val="18"/>
          <w:szCs w:val="18"/>
        </w:rPr>
        <w:t>Platon</w:t>
      </w:r>
    </w:p>
    <w:p w:rsidR="00710B80" w:rsidRPr="00A80D3F" w:rsidRDefault="00710B80" w:rsidP="00891B65">
      <w:pPr>
        <w:pStyle w:val="ListeParagraf"/>
        <w:spacing w:line="240" w:lineRule="auto"/>
        <w:ind w:left="567" w:right="282"/>
        <w:rPr>
          <w:b/>
          <w:sz w:val="16"/>
          <w:szCs w:val="16"/>
        </w:rPr>
      </w:pPr>
    </w:p>
    <w:p w:rsidR="00710B80" w:rsidRPr="00414269" w:rsidRDefault="00710B80" w:rsidP="00A1461F">
      <w:pPr>
        <w:pStyle w:val="ListeParagraf"/>
        <w:numPr>
          <w:ilvl w:val="0"/>
          <w:numId w:val="13"/>
        </w:numPr>
        <w:spacing w:line="240" w:lineRule="auto"/>
        <w:ind w:left="567" w:right="282" w:hanging="283"/>
        <w:rPr>
          <w:sz w:val="18"/>
          <w:szCs w:val="18"/>
        </w:rPr>
      </w:pPr>
      <w:r w:rsidRPr="00414269">
        <w:rPr>
          <w:sz w:val="18"/>
          <w:szCs w:val="18"/>
        </w:rPr>
        <w:t xml:space="preserve">Bilgi insana göredir. </w:t>
      </w:r>
    </w:p>
    <w:p w:rsidR="00710B80" w:rsidRPr="00414269" w:rsidRDefault="00710B80" w:rsidP="00A1461F">
      <w:pPr>
        <w:pStyle w:val="ListeParagraf"/>
        <w:numPr>
          <w:ilvl w:val="0"/>
          <w:numId w:val="13"/>
        </w:numPr>
        <w:spacing w:line="240" w:lineRule="auto"/>
        <w:ind w:left="567" w:right="282" w:hanging="283"/>
        <w:rPr>
          <w:rFonts w:ascii="Calibri" w:eastAsia="Calibri" w:hAnsi="Calibri" w:cs="Times New Roman"/>
          <w:sz w:val="18"/>
          <w:szCs w:val="18"/>
        </w:rPr>
      </w:pPr>
      <w:r w:rsidRPr="00414269">
        <w:rPr>
          <w:rFonts w:ascii="Calibri" w:eastAsia="Calibri" w:hAnsi="Calibri" w:cs="Times New Roman"/>
          <w:sz w:val="18"/>
          <w:szCs w:val="18"/>
        </w:rPr>
        <w:t xml:space="preserve">Doğru bilgiye ulaşmak </w:t>
      </w:r>
      <w:r w:rsidR="00C2110F" w:rsidRPr="00414269">
        <w:rPr>
          <w:rFonts w:ascii="Calibri" w:eastAsia="Calibri" w:hAnsi="Calibri" w:cs="Times New Roman"/>
          <w:sz w:val="18"/>
          <w:szCs w:val="18"/>
        </w:rPr>
        <w:t>imkânsızdır</w:t>
      </w:r>
      <w:r w:rsidRPr="00414269">
        <w:rPr>
          <w:rFonts w:ascii="Calibri" w:eastAsia="Calibri" w:hAnsi="Calibri" w:cs="Times New Roman"/>
          <w:sz w:val="18"/>
          <w:szCs w:val="18"/>
        </w:rPr>
        <w:t>.</w:t>
      </w:r>
    </w:p>
    <w:p w:rsidR="00710B80" w:rsidRPr="00414269" w:rsidRDefault="00710B80" w:rsidP="00A1461F">
      <w:pPr>
        <w:pStyle w:val="ListeParagraf"/>
        <w:numPr>
          <w:ilvl w:val="0"/>
          <w:numId w:val="13"/>
        </w:numPr>
        <w:spacing w:line="240" w:lineRule="auto"/>
        <w:ind w:left="567" w:right="282" w:hanging="283"/>
        <w:rPr>
          <w:sz w:val="18"/>
          <w:szCs w:val="18"/>
        </w:rPr>
      </w:pPr>
      <w:r w:rsidRPr="00414269">
        <w:rPr>
          <w:rFonts w:ascii="Calibri" w:eastAsia="Calibri" w:hAnsi="Calibri" w:cs="Times New Roman"/>
          <w:sz w:val="18"/>
          <w:szCs w:val="18"/>
        </w:rPr>
        <w:t>Bilgiye ulaşılsa bile, başkasına aktarılamaz.</w:t>
      </w:r>
    </w:p>
    <w:p w:rsidR="00710B80" w:rsidRPr="00414269" w:rsidRDefault="00710B80" w:rsidP="00891B65">
      <w:pPr>
        <w:pStyle w:val="ListeParagraf"/>
        <w:spacing w:line="240" w:lineRule="auto"/>
        <w:ind w:left="0" w:right="282"/>
        <w:rPr>
          <w:b/>
          <w:sz w:val="18"/>
          <w:szCs w:val="18"/>
        </w:rPr>
      </w:pPr>
      <w:r w:rsidRPr="00414269">
        <w:rPr>
          <w:rFonts w:ascii="Calibri" w:eastAsia="Calibri" w:hAnsi="Calibri" w:cs="Times New Roman"/>
          <w:b/>
          <w:sz w:val="18"/>
          <w:szCs w:val="18"/>
        </w:rPr>
        <w:t>8-</w:t>
      </w:r>
      <w:r w:rsidRPr="00414269">
        <w:rPr>
          <w:b/>
          <w:sz w:val="18"/>
          <w:szCs w:val="18"/>
        </w:rPr>
        <w:t xml:space="preserve">  </w:t>
      </w:r>
      <w:r w:rsidRPr="00414269">
        <w:rPr>
          <w:rFonts w:ascii="Calibri" w:eastAsia="Calibri" w:hAnsi="Calibri" w:cs="Times New Roman"/>
          <w:b/>
          <w:sz w:val="18"/>
          <w:szCs w:val="18"/>
        </w:rPr>
        <w:t xml:space="preserve">Bu görüşler aşağıdaki </w:t>
      </w:r>
      <w:r w:rsidR="000A3392" w:rsidRPr="00414269">
        <w:rPr>
          <w:rFonts w:ascii="Calibri" w:eastAsia="Calibri" w:hAnsi="Calibri" w:cs="Times New Roman"/>
          <w:b/>
          <w:sz w:val="18"/>
          <w:szCs w:val="18"/>
        </w:rPr>
        <w:t>ekollerden hangisine</w:t>
      </w:r>
      <w:r w:rsidRPr="00414269">
        <w:rPr>
          <w:rFonts w:ascii="Calibri" w:eastAsia="Calibri" w:hAnsi="Calibri" w:cs="Times New Roman"/>
          <w:b/>
          <w:sz w:val="18"/>
          <w:szCs w:val="18"/>
        </w:rPr>
        <w:t xml:space="preserve"> aittir?</w:t>
      </w:r>
    </w:p>
    <w:p w:rsidR="00710B80" w:rsidRPr="00414269" w:rsidRDefault="00710B80" w:rsidP="00891B65">
      <w:pPr>
        <w:pStyle w:val="ListeParagraf"/>
        <w:spacing w:line="240" w:lineRule="auto"/>
        <w:ind w:left="0" w:right="282"/>
        <w:rPr>
          <w:b/>
          <w:sz w:val="18"/>
          <w:szCs w:val="18"/>
        </w:rPr>
      </w:pPr>
    </w:p>
    <w:p w:rsidR="00710B80" w:rsidRPr="00414269" w:rsidRDefault="005D3FCD" w:rsidP="00CA322C">
      <w:pPr>
        <w:pStyle w:val="ListeParagraf"/>
        <w:numPr>
          <w:ilvl w:val="0"/>
          <w:numId w:val="14"/>
        </w:numPr>
        <w:spacing w:line="240" w:lineRule="auto"/>
        <w:ind w:left="567" w:right="282" w:hanging="283"/>
        <w:rPr>
          <w:sz w:val="18"/>
          <w:szCs w:val="18"/>
        </w:rPr>
      </w:pPr>
      <w:r>
        <w:rPr>
          <w:rFonts w:ascii="Calibri" w:eastAsia="Calibri" w:hAnsi="Calibri" w:cs="Times New Roman"/>
          <w:sz w:val="18"/>
          <w:szCs w:val="18"/>
        </w:rPr>
        <w:t>Monistler</w:t>
      </w:r>
    </w:p>
    <w:p w:rsidR="00710B80" w:rsidRPr="00414269" w:rsidRDefault="005D3FCD" w:rsidP="00CA322C">
      <w:pPr>
        <w:pStyle w:val="ListeParagraf"/>
        <w:numPr>
          <w:ilvl w:val="0"/>
          <w:numId w:val="14"/>
        </w:numPr>
        <w:spacing w:line="240" w:lineRule="auto"/>
        <w:ind w:left="567" w:right="282" w:hanging="283"/>
        <w:rPr>
          <w:sz w:val="18"/>
          <w:szCs w:val="18"/>
        </w:rPr>
      </w:pPr>
      <w:proofErr w:type="spellStart"/>
      <w:r>
        <w:rPr>
          <w:rFonts w:ascii="Calibri" w:eastAsia="Calibri" w:hAnsi="Calibri" w:cs="Times New Roman"/>
          <w:sz w:val="18"/>
          <w:szCs w:val="18"/>
        </w:rPr>
        <w:t>Pluralistler</w:t>
      </w:r>
      <w:proofErr w:type="spellEnd"/>
    </w:p>
    <w:p w:rsidR="005D3FCD" w:rsidRPr="007059CA" w:rsidRDefault="005D3FCD" w:rsidP="005D3FCD">
      <w:pPr>
        <w:pStyle w:val="ListeParagraf"/>
        <w:numPr>
          <w:ilvl w:val="0"/>
          <w:numId w:val="14"/>
        </w:numPr>
        <w:spacing w:line="240" w:lineRule="auto"/>
        <w:ind w:left="567" w:right="282" w:hanging="283"/>
        <w:rPr>
          <w:b/>
          <w:color w:val="FF0000"/>
          <w:sz w:val="18"/>
          <w:szCs w:val="18"/>
        </w:rPr>
      </w:pPr>
      <w:r w:rsidRPr="007059CA">
        <w:rPr>
          <w:rFonts w:ascii="Calibri" w:eastAsia="Calibri" w:hAnsi="Calibri" w:cs="Times New Roman"/>
          <w:b/>
          <w:color w:val="FF0000"/>
          <w:sz w:val="18"/>
          <w:szCs w:val="18"/>
        </w:rPr>
        <w:t>Sofistler</w:t>
      </w:r>
    </w:p>
    <w:p w:rsidR="00710B80" w:rsidRPr="00414269" w:rsidRDefault="00710B80" w:rsidP="00CA322C">
      <w:pPr>
        <w:pStyle w:val="ListeParagraf"/>
        <w:numPr>
          <w:ilvl w:val="0"/>
          <w:numId w:val="14"/>
        </w:numPr>
        <w:spacing w:line="240" w:lineRule="auto"/>
        <w:ind w:left="567" w:right="282" w:hanging="283"/>
        <w:rPr>
          <w:sz w:val="18"/>
          <w:szCs w:val="18"/>
        </w:rPr>
      </w:pPr>
      <w:r w:rsidRPr="00414269">
        <w:rPr>
          <w:rFonts w:ascii="Calibri" w:eastAsia="Calibri" w:hAnsi="Calibri" w:cs="Times New Roman"/>
          <w:sz w:val="18"/>
          <w:szCs w:val="18"/>
        </w:rPr>
        <w:t>Sezgiciler</w:t>
      </w:r>
    </w:p>
    <w:p w:rsidR="00474804" w:rsidRPr="00414269" w:rsidRDefault="005D3FCD" w:rsidP="00CA322C">
      <w:pPr>
        <w:pStyle w:val="ListeParagraf"/>
        <w:numPr>
          <w:ilvl w:val="0"/>
          <w:numId w:val="14"/>
        </w:numPr>
        <w:spacing w:line="240" w:lineRule="auto"/>
        <w:ind w:left="567" w:right="282" w:hanging="283"/>
        <w:rPr>
          <w:rFonts w:ascii="Calibri" w:eastAsia="Calibri" w:hAnsi="Calibri" w:cs="Times New Roman"/>
          <w:sz w:val="18"/>
          <w:szCs w:val="18"/>
        </w:rPr>
      </w:pPr>
      <w:r>
        <w:rPr>
          <w:rFonts w:ascii="Calibri" w:eastAsia="Calibri" w:hAnsi="Calibri" w:cs="Times New Roman"/>
          <w:sz w:val="18"/>
          <w:szCs w:val="18"/>
        </w:rPr>
        <w:t>Atomcu filozoflar</w:t>
      </w:r>
    </w:p>
    <w:p w:rsidR="00710B80" w:rsidRPr="00414269" w:rsidRDefault="00710B80" w:rsidP="00015936">
      <w:pPr>
        <w:spacing w:line="240" w:lineRule="auto"/>
        <w:ind w:left="284" w:right="282" w:hanging="284"/>
        <w:jc w:val="both"/>
        <w:rPr>
          <w:rFonts w:ascii="Calibri" w:eastAsia="Calibri" w:hAnsi="Calibri" w:cs="Times New Roman"/>
          <w:b/>
          <w:sz w:val="18"/>
          <w:szCs w:val="18"/>
        </w:rPr>
      </w:pPr>
      <w:r w:rsidRPr="00414269">
        <w:rPr>
          <w:rFonts w:ascii="Calibri" w:eastAsia="Calibri" w:hAnsi="Calibri" w:cs="Times New Roman"/>
          <w:b/>
          <w:sz w:val="18"/>
          <w:szCs w:val="18"/>
        </w:rPr>
        <w:t>9-</w:t>
      </w:r>
      <w:r w:rsidRPr="00414269">
        <w:rPr>
          <w:b/>
          <w:sz w:val="18"/>
          <w:szCs w:val="18"/>
        </w:rPr>
        <w:t xml:space="preserve"> </w:t>
      </w:r>
      <w:r w:rsidR="00015936">
        <w:rPr>
          <w:b/>
          <w:sz w:val="18"/>
          <w:szCs w:val="18"/>
        </w:rPr>
        <w:t xml:space="preserve"> </w:t>
      </w:r>
      <w:r w:rsidRPr="00015936">
        <w:rPr>
          <w:rFonts w:ascii="Calibri" w:eastAsia="Calibri" w:hAnsi="Calibri" w:cs="Times New Roman"/>
          <w:sz w:val="18"/>
          <w:szCs w:val="18"/>
        </w:rPr>
        <w:t>“D</w:t>
      </w:r>
      <w:r w:rsidR="00015936" w:rsidRPr="00015936">
        <w:rPr>
          <w:rFonts w:ascii="Calibri" w:eastAsia="Calibri" w:hAnsi="Calibri" w:cs="Times New Roman"/>
          <w:sz w:val="18"/>
          <w:szCs w:val="18"/>
        </w:rPr>
        <w:t>eğişmeyen tek şey değişmenin kendisidir.” diyen ve her şeyin karşıtıyla aynı olduğun</w:t>
      </w:r>
      <w:r w:rsidR="00015936">
        <w:rPr>
          <w:rFonts w:ascii="Calibri" w:eastAsia="Calibri" w:hAnsi="Calibri" w:cs="Times New Roman"/>
          <w:sz w:val="18"/>
          <w:szCs w:val="18"/>
        </w:rPr>
        <w:t>u</w:t>
      </w:r>
      <w:r w:rsidR="00015936" w:rsidRPr="00015936">
        <w:rPr>
          <w:rFonts w:ascii="Calibri" w:eastAsia="Calibri" w:hAnsi="Calibri" w:cs="Times New Roman"/>
          <w:sz w:val="18"/>
          <w:szCs w:val="18"/>
        </w:rPr>
        <w:t>, karşıtların aslında bir ve aynı şeyden ibaret olduğunu ifade eden filozof aşağıdakilerden hangisidir?</w:t>
      </w:r>
      <w:r w:rsidRPr="00414269">
        <w:rPr>
          <w:rFonts w:ascii="Calibri" w:eastAsia="Calibri" w:hAnsi="Calibri" w:cs="Times New Roman"/>
          <w:sz w:val="18"/>
          <w:szCs w:val="18"/>
        </w:rPr>
        <w:t xml:space="preserve"> </w:t>
      </w:r>
    </w:p>
    <w:p w:rsidR="00A80D3F" w:rsidRPr="00A80D3F" w:rsidRDefault="00710B80" w:rsidP="00A80D3F">
      <w:pPr>
        <w:pStyle w:val="ListeParagraf"/>
        <w:numPr>
          <w:ilvl w:val="0"/>
          <w:numId w:val="15"/>
        </w:numPr>
        <w:spacing w:line="240" w:lineRule="auto"/>
        <w:ind w:left="567" w:right="282" w:hanging="283"/>
        <w:rPr>
          <w:sz w:val="18"/>
          <w:szCs w:val="18"/>
        </w:rPr>
      </w:pPr>
      <w:proofErr w:type="spellStart"/>
      <w:r w:rsidRPr="007059CA">
        <w:rPr>
          <w:rFonts w:ascii="Calibri" w:eastAsia="Calibri" w:hAnsi="Calibri" w:cs="Times New Roman"/>
          <w:b/>
          <w:color w:val="FF0000"/>
          <w:sz w:val="18"/>
          <w:szCs w:val="18"/>
        </w:rPr>
        <w:t>He</w:t>
      </w:r>
      <w:r w:rsidR="00015936" w:rsidRPr="007059CA">
        <w:rPr>
          <w:rFonts w:ascii="Calibri" w:eastAsia="Calibri" w:hAnsi="Calibri" w:cs="Times New Roman"/>
          <w:b/>
          <w:color w:val="FF0000"/>
          <w:sz w:val="18"/>
          <w:szCs w:val="18"/>
        </w:rPr>
        <w:t>rakleitos</w:t>
      </w:r>
      <w:proofErr w:type="spellEnd"/>
      <w:r w:rsidR="00A80D3F" w:rsidRPr="007059CA">
        <w:rPr>
          <w:rFonts w:ascii="Calibri" w:eastAsia="Calibri" w:hAnsi="Calibri" w:cs="Times New Roman"/>
          <w:b/>
          <w:color w:val="FF0000"/>
          <w:sz w:val="18"/>
          <w:szCs w:val="18"/>
        </w:rPr>
        <w:t xml:space="preserve"> </w:t>
      </w:r>
      <w:r w:rsidR="00A80D3F">
        <w:rPr>
          <w:rFonts w:ascii="Calibri" w:eastAsia="Calibri" w:hAnsi="Calibri" w:cs="Times New Roman"/>
          <w:sz w:val="18"/>
          <w:szCs w:val="18"/>
        </w:rPr>
        <w:t xml:space="preserve"> </w:t>
      </w:r>
      <w:r w:rsidR="00A80D3F">
        <w:rPr>
          <w:rFonts w:ascii="Calibri" w:eastAsia="Calibri" w:hAnsi="Calibri" w:cs="Times New Roman"/>
          <w:sz w:val="18"/>
          <w:szCs w:val="18"/>
        </w:rPr>
        <w:tab/>
      </w:r>
      <w:r w:rsidR="00A80D3F" w:rsidRPr="00A80D3F">
        <w:rPr>
          <w:rFonts w:ascii="Calibri" w:eastAsia="Calibri" w:hAnsi="Calibri" w:cs="Times New Roman"/>
          <w:b/>
          <w:sz w:val="18"/>
          <w:szCs w:val="18"/>
        </w:rPr>
        <w:t>B-</w:t>
      </w:r>
      <w:r w:rsidR="00A80D3F">
        <w:rPr>
          <w:rFonts w:ascii="Calibri" w:eastAsia="Calibri" w:hAnsi="Calibri" w:cs="Times New Roman"/>
          <w:sz w:val="18"/>
          <w:szCs w:val="18"/>
        </w:rPr>
        <w:t xml:space="preserve"> </w:t>
      </w:r>
      <w:r w:rsidR="00015936" w:rsidRPr="00A80D3F">
        <w:rPr>
          <w:rFonts w:ascii="Calibri" w:eastAsia="Calibri" w:hAnsi="Calibri" w:cs="Times New Roman"/>
          <w:sz w:val="18"/>
          <w:szCs w:val="18"/>
        </w:rPr>
        <w:t xml:space="preserve">Lao </w:t>
      </w:r>
      <w:proofErr w:type="spellStart"/>
      <w:r w:rsidR="00015936" w:rsidRPr="00A80D3F">
        <w:rPr>
          <w:rFonts w:ascii="Calibri" w:eastAsia="Calibri" w:hAnsi="Calibri" w:cs="Times New Roman"/>
          <w:sz w:val="18"/>
          <w:szCs w:val="18"/>
        </w:rPr>
        <w:t>Tse</w:t>
      </w:r>
      <w:proofErr w:type="spellEnd"/>
      <w:r w:rsidR="00A80D3F">
        <w:rPr>
          <w:rFonts w:ascii="Calibri" w:eastAsia="Calibri" w:hAnsi="Calibri" w:cs="Times New Roman"/>
          <w:sz w:val="18"/>
          <w:szCs w:val="18"/>
        </w:rPr>
        <w:t xml:space="preserve">   </w:t>
      </w:r>
      <w:r w:rsidR="00A80D3F">
        <w:rPr>
          <w:rFonts w:ascii="Calibri" w:eastAsia="Calibri" w:hAnsi="Calibri" w:cs="Times New Roman"/>
          <w:sz w:val="18"/>
          <w:szCs w:val="18"/>
        </w:rPr>
        <w:tab/>
      </w:r>
      <w:r w:rsidR="00A80D3F" w:rsidRPr="00A80D3F">
        <w:rPr>
          <w:rFonts w:ascii="Calibri" w:eastAsia="Calibri" w:hAnsi="Calibri" w:cs="Times New Roman"/>
          <w:b/>
          <w:sz w:val="18"/>
          <w:szCs w:val="18"/>
        </w:rPr>
        <w:t>C-</w:t>
      </w:r>
      <w:r w:rsidR="00A80D3F">
        <w:rPr>
          <w:rFonts w:ascii="Calibri" w:eastAsia="Calibri" w:hAnsi="Calibri" w:cs="Times New Roman"/>
          <w:sz w:val="18"/>
          <w:szCs w:val="18"/>
        </w:rPr>
        <w:t xml:space="preserve"> </w:t>
      </w:r>
      <w:proofErr w:type="spellStart"/>
      <w:r w:rsidR="00015936" w:rsidRPr="00A80D3F">
        <w:rPr>
          <w:rFonts w:ascii="Calibri" w:eastAsia="Calibri" w:hAnsi="Calibri" w:cs="Times New Roman"/>
          <w:sz w:val="18"/>
          <w:szCs w:val="18"/>
        </w:rPr>
        <w:t>Demokritos</w:t>
      </w:r>
      <w:proofErr w:type="spellEnd"/>
      <w:r w:rsidR="00A80D3F">
        <w:rPr>
          <w:rFonts w:ascii="Calibri" w:eastAsia="Calibri" w:hAnsi="Calibri" w:cs="Times New Roman"/>
          <w:sz w:val="18"/>
          <w:szCs w:val="18"/>
        </w:rPr>
        <w:t xml:space="preserve"> </w:t>
      </w:r>
    </w:p>
    <w:p w:rsidR="00A80D3F" w:rsidRPr="00A80D3F" w:rsidRDefault="00A80D3F" w:rsidP="00A80D3F">
      <w:pPr>
        <w:pStyle w:val="ListeParagraf"/>
        <w:spacing w:line="240" w:lineRule="auto"/>
        <w:ind w:left="567" w:right="282"/>
        <w:rPr>
          <w:sz w:val="18"/>
          <w:szCs w:val="18"/>
        </w:rPr>
      </w:pPr>
    </w:p>
    <w:p w:rsidR="00710B80" w:rsidRPr="00A80D3F" w:rsidRDefault="00A80D3F" w:rsidP="00A80D3F">
      <w:pPr>
        <w:pStyle w:val="ListeParagraf"/>
        <w:spacing w:line="240" w:lineRule="auto"/>
        <w:ind w:left="567" w:right="282"/>
        <w:rPr>
          <w:sz w:val="18"/>
          <w:szCs w:val="18"/>
        </w:rPr>
      </w:pPr>
      <w:r>
        <w:rPr>
          <w:rFonts w:ascii="Calibri" w:eastAsia="Calibri" w:hAnsi="Calibri" w:cs="Times New Roman"/>
          <w:sz w:val="18"/>
          <w:szCs w:val="18"/>
        </w:rPr>
        <w:tab/>
        <w:t xml:space="preserve">      </w:t>
      </w:r>
      <w:r w:rsidRPr="00A80D3F">
        <w:rPr>
          <w:rFonts w:ascii="Calibri" w:eastAsia="Calibri" w:hAnsi="Calibri" w:cs="Times New Roman"/>
          <w:b/>
          <w:sz w:val="18"/>
          <w:szCs w:val="18"/>
        </w:rPr>
        <w:t>D-</w:t>
      </w:r>
      <w:r>
        <w:rPr>
          <w:rFonts w:ascii="Calibri" w:eastAsia="Calibri" w:hAnsi="Calibri" w:cs="Times New Roman"/>
          <w:sz w:val="18"/>
          <w:szCs w:val="18"/>
        </w:rPr>
        <w:t xml:space="preserve">  </w:t>
      </w:r>
      <w:proofErr w:type="spellStart"/>
      <w:r w:rsidR="00015936" w:rsidRPr="00A80D3F">
        <w:rPr>
          <w:rFonts w:ascii="Calibri" w:eastAsia="Calibri" w:hAnsi="Calibri" w:cs="Times New Roman"/>
          <w:sz w:val="18"/>
          <w:szCs w:val="18"/>
        </w:rPr>
        <w:t>Ksenofanes</w:t>
      </w:r>
      <w:proofErr w:type="spellEnd"/>
      <w:r>
        <w:rPr>
          <w:rFonts w:ascii="Calibri" w:eastAsia="Calibri" w:hAnsi="Calibri" w:cs="Times New Roman"/>
          <w:sz w:val="18"/>
          <w:szCs w:val="18"/>
        </w:rPr>
        <w:tab/>
      </w:r>
      <w:r>
        <w:rPr>
          <w:rFonts w:ascii="Calibri" w:eastAsia="Calibri" w:hAnsi="Calibri" w:cs="Times New Roman"/>
          <w:sz w:val="18"/>
          <w:szCs w:val="18"/>
        </w:rPr>
        <w:tab/>
        <w:t xml:space="preserve">  </w:t>
      </w:r>
      <w:r w:rsidRPr="00A80D3F">
        <w:rPr>
          <w:rFonts w:ascii="Calibri" w:eastAsia="Calibri" w:hAnsi="Calibri" w:cs="Times New Roman"/>
          <w:b/>
          <w:sz w:val="18"/>
          <w:szCs w:val="18"/>
        </w:rPr>
        <w:t>E-</w:t>
      </w:r>
      <w:r>
        <w:rPr>
          <w:rFonts w:ascii="Calibri" w:eastAsia="Calibri" w:hAnsi="Calibri" w:cs="Times New Roman"/>
          <w:sz w:val="18"/>
          <w:szCs w:val="18"/>
        </w:rPr>
        <w:t xml:space="preserve"> </w:t>
      </w:r>
      <w:r w:rsidR="00710B80" w:rsidRPr="00A80D3F">
        <w:rPr>
          <w:rFonts w:ascii="Calibri" w:eastAsia="Calibri" w:hAnsi="Calibri" w:cs="Times New Roman"/>
          <w:sz w:val="18"/>
          <w:szCs w:val="18"/>
        </w:rPr>
        <w:t>Platon</w:t>
      </w:r>
    </w:p>
    <w:p w:rsidR="003B13C9" w:rsidRPr="00A80D3F" w:rsidRDefault="00710B80" w:rsidP="003B13C9">
      <w:pPr>
        <w:pStyle w:val="AralkYok"/>
        <w:ind w:left="284" w:right="282" w:hanging="284"/>
        <w:jc w:val="both"/>
        <w:rPr>
          <w:b/>
          <w:sz w:val="17"/>
          <w:szCs w:val="17"/>
        </w:rPr>
      </w:pPr>
      <w:r w:rsidRPr="003B13C9">
        <w:rPr>
          <w:b/>
          <w:sz w:val="18"/>
          <w:szCs w:val="18"/>
        </w:rPr>
        <w:t>10-</w:t>
      </w:r>
      <w:r w:rsidR="00A80D3F">
        <w:rPr>
          <w:b/>
          <w:sz w:val="18"/>
          <w:szCs w:val="18"/>
        </w:rPr>
        <w:t xml:space="preserve"> </w:t>
      </w:r>
      <w:proofErr w:type="spellStart"/>
      <w:r w:rsidR="003B13C9" w:rsidRPr="00A80D3F">
        <w:rPr>
          <w:sz w:val="17"/>
          <w:szCs w:val="17"/>
        </w:rPr>
        <w:t>Thales’e</w:t>
      </w:r>
      <w:proofErr w:type="spellEnd"/>
      <w:r w:rsidR="003B13C9" w:rsidRPr="00A80D3F">
        <w:rPr>
          <w:sz w:val="17"/>
          <w:szCs w:val="17"/>
        </w:rPr>
        <w:t xml:space="preserve"> göre evrendeki her şey tek bir ana maddeden türemiştir. </w:t>
      </w:r>
      <w:proofErr w:type="spellStart"/>
      <w:r w:rsidR="003B13C9" w:rsidRPr="00A80D3F">
        <w:rPr>
          <w:sz w:val="17"/>
          <w:szCs w:val="17"/>
        </w:rPr>
        <w:t>Anaximenes</w:t>
      </w:r>
      <w:proofErr w:type="spellEnd"/>
      <w:r w:rsidR="003B13C9" w:rsidRPr="00A80D3F">
        <w:rPr>
          <w:sz w:val="17"/>
          <w:szCs w:val="17"/>
        </w:rPr>
        <w:t xml:space="preserve"> ve </w:t>
      </w:r>
      <w:proofErr w:type="spellStart"/>
      <w:r w:rsidR="003B13C9" w:rsidRPr="00A80D3F">
        <w:rPr>
          <w:sz w:val="17"/>
          <w:szCs w:val="17"/>
        </w:rPr>
        <w:t>Anaximandros</w:t>
      </w:r>
      <w:proofErr w:type="spellEnd"/>
      <w:r w:rsidR="003B13C9" w:rsidRPr="00A80D3F">
        <w:rPr>
          <w:sz w:val="17"/>
          <w:szCs w:val="17"/>
        </w:rPr>
        <w:t xml:space="preserve">, </w:t>
      </w:r>
      <w:proofErr w:type="spellStart"/>
      <w:r w:rsidR="003B13C9" w:rsidRPr="00A80D3F">
        <w:rPr>
          <w:sz w:val="17"/>
          <w:szCs w:val="17"/>
        </w:rPr>
        <w:t>Thales’in</w:t>
      </w:r>
      <w:proofErr w:type="spellEnd"/>
      <w:r w:rsidR="003B13C9" w:rsidRPr="00A80D3F">
        <w:rPr>
          <w:sz w:val="17"/>
          <w:szCs w:val="17"/>
        </w:rPr>
        <w:t xml:space="preserve"> bu görüşünü paylaşmakla birlikte, ana maddenin konusunda onunkinden çok farklı görüşler ortaya atmışlardır. Burada asıl önemli olan, </w:t>
      </w:r>
      <w:r w:rsidR="00A80D3F" w:rsidRPr="00A80D3F">
        <w:rPr>
          <w:sz w:val="17"/>
          <w:szCs w:val="17"/>
        </w:rPr>
        <w:t>bu filozofların</w:t>
      </w:r>
      <w:r w:rsidR="003B13C9" w:rsidRPr="00A80D3F">
        <w:rPr>
          <w:sz w:val="17"/>
          <w:szCs w:val="17"/>
        </w:rPr>
        <w:t xml:space="preserve"> </w:t>
      </w:r>
      <w:proofErr w:type="spellStart"/>
      <w:r w:rsidR="003B13C9" w:rsidRPr="00A80D3F">
        <w:rPr>
          <w:sz w:val="17"/>
          <w:szCs w:val="17"/>
        </w:rPr>
        <w:t>Thales’in</w:t>
      </w:r>
      <w:proofErr w:type="spellEnd"/>
      <w:r w:rsidR="003B13C9" w:rsidRPr="00A80D3F">
        <w:rPr>
          <w:sz w:val="17"/>
          <w:szCs w:val="17"/>
        </w:rPr>
        <w:t xml:space="preserve"> savını herhangi bir otoriteye ters düştüğü gerekçesiyle reddetmek yerine, mantık ve deneyimlere aykırı olduğunu göstererek çürütmeye çalışmalarıdır. Bu tavır o dönem için çok yenidir. Çünkü o güne kadar evrenle ilgili her şey doğaüstü güçlere bağlanarak inanç konusu kabul edilmiş ve hiçbir zaman tartışılmamıştır. </w:t>
      </w:r>
      <w:r w:rsidR="003B13C9" w:rsidRPr="00A80D3F">
        <w:rPr>
          <w:b/>
          <w:sz w:val="17"/>
          <w:szCs w:val="17"/>
        </w:rPr>
        <w:t xml:space="preserve">Bu parçaya göre </w:t>
      </w:r>
      <w:proofErr w:type="spellStart"/>
      <w:r w:rsidR="003B13C9" w:rsidRPr="00A80D3F">
        <w:rPr>
          <w:b/>
          <w:sz w:val="17"/>
          <w:szCs w:val="17"/>
        </w:rPr>
        <w:t>Anaximenes</w:t>
      </w:r>
      <w:proofErr w:type="spellEnd"/>
      <w:r w:rsidR="003B13C9" w:rsidRPr="00A80D3F">
        <w:rPr>
          <w:b/>
          <w:sz w:val="17"/>
          <w:szCs w:val="17"/>
        </w:rPr>
        <w:t xml:space="preserve"> ve </w:t>
      </w:r>
      <w:proofErr w:type="spellStart"/>
      <w:r w:rsidR="003B13C9" w:rsidRPr="00A80D3F">
        <w:rPr>
          <w:b/>
          <w:sz w:val="17"/>
          <w:szCs w:val="17"/>
        </w:rPr>
        <w:t>Anaximandros</w:t>
      </w:r>
      <w:proofErr w:type="spellEnd"/>
      <w:r w:rsidR="003B13C9" w:rsidRPr="00A80D3F">
        <w:rPr>
          <w:b/>
          <w:sz w:val="17"/>
          <w:szCs w:val="17"/>
        </w:rPr>
        <w:t xml:space="preserve"> aşağıdakilerden hangisine öncülük etmiştir?</w:t>
      </w:r>
    </w:p>
    <w:p w:rsidR="00A80D3F" w:rsidRDefault="00A80D3F" w:rsidP="003B13C9">
      <w:pPr>
        <w:pStyle w:val="AralkYok"/>
        <w:ind w:left="284" w:right="282" w:hanging="284"/>
        <w:jc w:val="both"/>
        <w:rPr>
          <w:b/>
          <w:sz w:val="16"/>
          <w:szCs w:val="16"/>
        </w:rPr>
      </w:pPr>
    </w:p>
    <w:p w:rsidR="003B13C9" w:rsidRPr="00A80D3F" w:rsidRDefault="003B13C9" w:rsidP="003B13C9">
      <w:pPr>
        <w:pStyle w:val="AralkYok"/>
        <w:numPr>
          <w:ilvl w:val="0"/>
          <w:numId w:val="26"/>
        </w:numPr>
        <w:ind w:left="567" w:right="-710" w:hanging="283"/>
        <w:rPr>
          <w:sz w:val="16"/>
          <w:szCs w:val="16"/>
        </w:rPr>
      </w:pPr>
      <w:r w:rsidRPr="00A80D3F">
        <w:rPr>
          <w:sz w:val="16"/>
          <w:szCs w:val="16"/>
        </w:rPr>
        <w:t>Deneysel yöntemle yapılan araştırmalara.</w:t>
      </w:r>
    </w:p>
    <w:p w:rsidR="003B13C9" w:rsidRPr="00A80D3F" w:rsidRDefault="003B13C9" w:rsidP="003B13C9">
      <w:pPr>
        <w:pStyle w:val="AralkYok"/>
        <w:numPr>
          <w:ilvl w:val="0"/>
          <w:numId w:val="26"/>
        </w:numPr>
        <w:ind w:left="567" w:right="-710" w:hanging="283"/>
        <w:rPr>
          <w:sz w:val="16"/>
          <w:szCs w:val="16"/>
        </w:rPr>
      </w:pPr>
      <w:r w:rsidRPr="00A80D3F">
        <w:rPr>
          <w:sz w:val="16"/>
          <w:szCs w:val="16"/>
        </w:rPr>
        <w:t>Bilgiye değer veren toplum düzeni arayışlarına.</w:t>
      </w:r>
    </w:p>
    <w:p w:rsidR="003B13C9" w:rsidRPr="00A80D3F" w:rsidRDefault="003B13C9" w:rsidP="003B13C9">
      <w:pPr>
        <w:pStyle w:val="AralkYok"/>
        <w:numPr>
          <w:ilvl w:val="0"/>
          <w:numId w:val="26"/>
        </w:numPr>
        <w:ind w:left="567" w:right="-710" w:hanging="283"/>
        <w:rPr>
          <w:sz w:val="16"/>
          <w:szCs w:val="16"/>
        </w:rPr>
      </w:pPr>
      <w:proofErr w:type="gramStart"/>
      <w:r w:rsidRPr="00A80D3F">
        <w:rPr>
          <w:sz w:val="16"/>
          <w:szCs w:val="16"/>
        </w:rPr>
        <w:t>Devlet otoritesine karşı çıkan görüşlere.</w:t>
      </w:r>
      <w:proofErr w:type="gramEnd"/>
    </w:p>
    <w:p w:rsidR="00A80D3F" w:rsidRPr="007059CA" w:rsidRDefault="00A80D3F" w:rsidP="00A80D3F">
      <w:pPr>
        <w:pStyle w:val="AralkYok"/>
        <w:numPr>
          <w:ilvl w:val="0"/>
          <w:numId w:val="26"/>
        </w:numPr>
        <w:ind w:left="567" w:right="-710" w:hanging="283"/>
        <w:rPr>
          <w:b/>
          <w:color w:val="FF0000"/>
          <w:sz w:val="16"/>
          <w:szCs w:val="16"/>
        </w:rPr>
      </w:pPr>
      <w:proofErr w:type="gramStart"/>
      <w:r w:rsidRPr="007059CA">
        <w:rPr>
          <w:b/>
          <w:color w:val="FF0000"/>
          <w:sz w:val="16"/>
          <w:szCs w:val="16"/>
        </w:rPr>
        <w:t>Akılcı gerekçelere ve olgulara dayalı eleştiriye.</w:t>
      </w:r>
      <w:proofErr w:type="gramEnd"/>
    </w:p>
    <w:p w:rsidR="00710B80" w:rsidRPr="00A80D3F" w:rsidRDefault="003B13C9" w:rsidP="00710B80">
      <w:pPr>
        <w:pStyle w:val="AralkYok"/>
        <w:numPr>
          <w:ilvl w:val="0"/>
          <w:numId w:val="26"/>
        </w:numPr>
        <w:ind w:left="567" w:right="-710" w:hanging="283"/>
        <w:rPr>
          <w:sz w:val="16"/>
          <w:szCs w:val="16"/>
        </w:rPr>
      </w:pPr>
      <w:r w:rsidRPr="00A80D3F">
        <w:rPr>
          <w:sz w:val="16"/>
          <w:szCs w:val="16"/>
        </w:rPr>
        <w:t>Meslektaşlar arasında dayanışmaya</w:t>
      </w:r>
      <w:r w:rsidR="00A80D3F">
        <w:rPr>
          <w:sz w:val="16"/>
          <w:szCs w:val="16"/>
        </w:rPr>
        <w:t>.</w:t>
      </w:r>
    </w:p>
    <w:p w:rsidR="005D3FCD" w:rsidRDefault="005D3FCD" w:rsidP="00710B80">
      <w:pPr>
        <w:spacing w:line="240" w:lineRule="auto"/>
        <w:rPr>
          <w:sz w:val="16"/>
          <w:szCs w:val="16"/>
        </w:rPr>
        <w:sectPr w:rsidR="005D3FCD" w:rsidSect="003B13C9">
          <w:type w:val="continuous"/>
          <w:pgSz w:w="11906" w:h="16838"/>
          <w:pgMar w:top="284" w:right="424" w:bottom="426" w:left="567" w:header="708" w:footer="708" w:gutter="0"/>
          <w:pgBorders w:offsetFrom="page">
            <w:top w:val="double" w:sz="12" w:space="24" w:color="auto"/>
            <w:left w:val="double" w:sz="12" w:space="24" w:color="auto"/>
            <w:bottom w:val="double" w:sz="12" w:space="24" w:color="auto"/>
            <w:right w:val="double" w:sz="12" w:space="24" w:color="auto"/>
          </w:pgBorders>
          <w:cols w:num="2" w:space="427"/>
          <w:docGrid w:linePitch="360"/>
        </w:sectPr>
      </w:pPr>
    </w:p>
    <w:p w:rsidR="00F32D20" w:rsidRPr="00B94CE9" w:rsidRDefault="00F32D20" w:rsidP="00A80D3F">
      <w:pPr>
        <w:spacing w:line="240" w:lineRule="auto"/>
        <w:rPr>
          <w:sz w:val="16"/>
          <w:szCs w:val="16"/>
        </w:rPr>
      </w:pPr>
    </w:p>
    <w:sectPr w:rsidR="00F32D20" w:rsidRPr="00B94CE9" w:rsidSect="00C2110F">
      <w:type w:val="continuous"/>
      <w:pgSz w:w="11906" w:h="16838"/>
      <w:pgMar w:top="284" w:right="424" w:bottom="567" w:left="567"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B73"/>
    <w:multiLevelType w:val="hybridMultilevel"/>
    <w:tmpl w:val="08005638"/>
    <w:lvl w:ilvl="0" w:tplc="1696E952">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015E24ED"/>
    <w:multiLevelType w:val="hybridMultilevel"/>
    <w:tmpl w:val="65027A3A"/>
    <w:lvl w:ilvl="0" w:tplc="94AC28F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0B60C9"/>
    <w:multiLevelType w:val="hybridMultilevel"/>
    <w:tmpl w:val="226AC962"/>
    <w:lvl w:ilvl="0" w:tplc="6E726958">
      <w:start w:val="5"/>
      <w:numFmt w:val="decimal"/>
      <w:lvlText w:val="%1-"/>
      <w:lvlJc w:val="left"/>
      <w:pPr>
        <w:ind w:left="570" w:hanging="360"/>
      </w:pPr>
      <w:rPr>
        <w:rFonts w:hint="default"/>
        <w:b/>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3" w15:restartNumberingAfterBreak="0">
    <w:nsid w:val="04B67B3B"/>
    <w:multiLevelType w:val="hybridMultilevel"/>
    <w:tmpl w:val="53925DCA"/>
    <w:lvl w:ilvl="0" w:tplc="61CC5766">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21D19EE"/>
    <w:multiLevelType w:val="hybridMultilevel"/>
    <w:tmpl w:val="95E85016"/>
    <w:lvl w:ilvl="0" w:tplc="C8C8457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CD19BD"/>
    <w:multiLevelType w:val="hybridMultilevel"/>
    <w:tmpl w:val="6B02C084"/>
    <w:lvl w:ilvl="0" w:tplc="182E0476">
      <w:start w:val="1"/>
      <w:numFmt w:val="upperLetter"/>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0B71D3"/>
    <w:multiLevelType w:val="hybridMultilevel"/>
    <w:tmpl w:val="0C0207B2"/>
    <w:lvl w:ilvl="0" w:tplc="B8C4DFE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F72B4A"/>
    <w:multiLevelType w:val="hybridMultilevel"/>
    <w:tmpl w:val="929E4C62"/>
    <w:lvl w:ilvl="0" w:tplc="A21C9C14">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15:restartNumberingAfterBreak="0">
    <w:nsid w:val="274532EB"/>
    <w:multiLevelType w:val="hybridMultilevel"/>
    <w:tmpl w:val="76AE830A"/>
    <w:lvl w:ilvl="0" w:tplc="76E6EBCC">
      <w:start w:val="1"/>
      <w:numFmt w:val="upperLetter"/>
      <w:lvlText w:val="%1-"/>
      <w:lvlJc w:val="left"/>
      <w:pPr>
        <w:ind w:left="435" w:hanging="360"/>
      </w:pPr>
      <w:rPr>
        <w:rFonts w:hint="default"/>
        <w:b/>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9" w15:restartNumberingAfterBreak="0">
    <w:nsid w:val="2E7B6C20"/>
    <w:multiLevelType w:val="hybridMultilevel"/>
    <w:tmpl w:val="F8FA3E7A"/>
    <w:lvl w:ilvl="0" w:tplc="49387054">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35194332"/>
    <w:multiLevelType w:val="hybridMultilevel"/>
    <w:tmpl w:val="1EA624F0"/>
    <w:lvl w:ilvl="0" w:tplc="53A8AF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E70621"/>
    <w:multiLevelType w:val="hybridMultilevel"/>
    <w:tmpl w:val="6818D812"/>
    <w:lvl w:ilvl="0" w:tplc="A7505B9A">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D081542"/>
    <w:multiLevelType w:val="hybridMultilevel"/>
    <w:tmpl w:val="8ECA585A"/>
    <w:lvl w:ilvl="0" w:tplc="F36E7D6C">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48791A2B"/>
    <w:multiLevelType w:val="hybridMultilevel"/>
    <w:tmpl w:val="326CCE3C"/>
    <w:lvl w:ilvl="0" w:tplc="4E4E5FC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3A67B9"/>
    <w:multiLevelType w:val="hybridMultilevel"/>
    <w:tmpl w:val="B2A2A17C"/>
    <w:lvl w:ilvl="0" w:tplc="3CFC003A">
      <w:start w:val="1"/>
      <w:numFmt w:val="lowerLetter"/>
      <w:lvlText w:val="%1-"/>
      <w:lvlJc w:val="left"/>
      <w:pPr>
        <w:ind w:left="1146" w:hanging="360"/>
      </w:pPr>
      <w:rPr>
        <w:rFonts w:hint="default"/>
        <w:b/>
        <w:sz w:val="18"/>
        <w:szCs w:val="18"/>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15:restartNumberingAfterBreak="0">
    <w:nsid w:val="4BA37157"/>
    <w:multiLevelType w:val="hybridMultilevel"/>
    <w:tmpl w:val="B6E6080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502D1E42"/>
    <w:multiLevelType w:val="hybridMultilevel"/>
    <w:tmpl w:val="EDE64B4E"/>
    <w:lvl w:ilvl="0" w:tplc="4D58AEE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CBF5725"/>
    <w:multiLevelType w:val="hybridMultilevel"/>
    <w:tmpl w:val="F7343E8C"/>
    <w:lvl w:ilvl="0" w:tplc="E366600E">
      <w:start w:val="1"/>
      <w:numFmt w:val="upperLetter"/>
      <w:lvlText w:val="%1-"/>
      <w:lvlJc w:val="left"/>
      <w:pPr>
        <w:ind w:left="390" w:hanging="360"/>
      </w:pPr>
      <w:rPr>
        <w:rFonts w:hint="default"/>
        <w:b/>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8" w15:restartNumberingAfterBreak="0">
    <w:nsid w:val="5E510A46"/>
    <w:multiLevelType w:val="hybridMultilevel"/>
    <w:tmpl w:val="8820D102"/>
    <w:lvl w:ilvl="0" w:tplc="B27E3B1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B24AC6"/>
    <w:multiLevelType w:val="hybridMultilevel"/>
    <w:tmpl w:val="0D9C8E46"/>
    <w:lvl w:ilvl="0" w:tplc="B636C83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629F327D"/>
    <w:multiLevelType w:val="hybridMultilevel"/>
    <w:tmpl w:val="9A80BE66"/>
    <w:lvl w:ilvl="0" w:tplc="F99EC55E">
      <w:start w:val="1"/>
      <w:numFmt w:val="upperLetter"/>
      <w:lvlText w:val="%1-"/>
      <w:lvlJc w:val="left"/>
      <w:pPr>
        <w:ind w:left="465" w:hanging="360"/>
      </w:pPr>
      <w:rPr>
        <w:rFonts w:hint="default"/>
        <w:b/>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1" w15:restartNumberingAfterBreak="0">
    <w:nsid w:val="63DE196C"/>
    <w:multiLevelType w:val="hybridMultilevel"/>
    <w:tmpl w:val="3C90ACD4"/>
    <w:lvl w:ilvl="0" w:tplc="8056CCF4">
      <w:start w:val="8"/>
      <w:numFmt w:val="bullet"/>
      <w:lvlText w:val=""/>
      <w:lvlJc w:val="left"/>
      <w:pPr>
        <w:ind w:left="502" w:hanging="360"/>
      </w:pPr>
      <w:rPr>
        <w:rFonts w:ascii="Symbol" w:eastAsiaTheme="minorHAnsi" w:hAnsi="Symbol" w:cstheme="minorBidi"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2" w15:restartNumberingAfterBreak="0">
    <w:nsid w:val="64A8423A"/>
    <w:multiLevelType w:val="hybridMultilevel"/>
    <w:tmpl w:val="0D083D26"/>
    <w:lvl w:ilvl="0" w:tplc="3CFC003A">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15:restartNumberingAfterBreak="0">
    <w:nsid w:val="67D35E5E"/>
    <w:multiLevelType w:val="hybridMultilevel"/>
    <w:tmpl w:val="D25CB300"/>
    <w:lvl w:ilvl="0" w:tplc="8DAEBCCC">
      <w:start w:val="3"/>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15:restartNumberingAfterBreak="0">
    <w:nsid w:val="6CEA2E93"/>
    <w:multiLevelType w:val="hybridMultilevel"/>
    <w:tmpl w:val="13B457A8"/>
    <w:lvl w:ilvl="0" w:tplc="264EFBF2">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5" w15:restartNumberingAfterBreak="0">
    <w:nsid w:val="6FEF74F8"/>
    <w:multiLevelType w:val="hybridMultilevel"/>
    <w:tmpl w:val="8AF2037A"/>
    <w:lvl w:ilvl="0" w:tplc="E224317A">
      <w:start w:val="1"/>
      <w:numFmt w:val="upperLetter"/>
      <w:lvlText w:val="%1-"/>
      <w:lvlJc w:val="left"/>
      <w:pPr>
        <w:ind w:left="510" w:hanging="360"/>
      </w:pPr>
      <w:rPr>
        <w:rFonts w:hint="default"/>
        <w:b/>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26" w15:restartNumberingAfterBreak="0">
    <w:nsid w:val="73235814"/>
    <w:multiLevelType w:val="hybridMultilevel"/>
    <w:tmpl w:val="5E3EDB6E"/>
    <w:lvl w:ilvl="0" w:tplc="42A4FCA2">
      <w:start w:val="1"/>
      <w:numFmt w:val="decimal"/>
      <w:lvlText w:val="%1-"/>
      <w:lvlJc w:val="left"/>
      <w:pPr>
        <w:tabs>
          <w:tab w:val="num" w:pos="570"/>
        </w:tabs>
        <w:ind w:left="570" w:hanging="360"/>
      </w:pPr>
      <w:rPr>
        <w:rFonts w:hint="default"/>
        <w:b/>
      </w:rPr>
    </w:lvl>
    <w:lvl w:ilvl="1" w:tplc="041F0019" w:tentative="1">
      <w:start w:val="1"/>
      <w:numFmt w:val="lowerLetter"/>
      <w:lvlText w:val="%2."/>
      <w:lvlJc w:val="left"/>
      <w:pPr>
        <w:tabs>
          <w:tab w:val="num" w:pos="1290"/>
        </w:tabs>
        <w:ind w:left="1290" w:hanging="360"/>
      </w:pPr>
    </w:lvl>
    <w:lvl w:ilvl="2" w:tplc="041F001B" w:tentative="1">
      <w:start w:val="1"/>
      <w:numFmt w:val="lowerRoman"/>
      <w:lvlText w:val="%3."/>
      <w:lvlJc w:val="right"/>
      <w:pPr>
        <w:tabs>
          <w:tab w:val="num" w:pos="2010"/>
        </w:tabs>
        <w:ind w:left="2010" w:hanging="180"/>
      </w:pPr>
    </w:lvl>
    <w:lvl w:ilvl="3" w:tplc="041F000F" w:tentative="1">
      <w:start w:val="1"/>
      <w:numFmt w:val="decimal"/>
      <w:lvlText w:val="%4."/>
      <w:lvlJc w:val="left"/>
      <w:pPr>
        <w:tabs>
          <w:tab w:val="num" w:pos="2730"/>
        </w:tabs>
        <w:ind w:left="2730" w:hanging="360"/>
      </w:pPr>
    </w:lvl>
    <w:lvl w:ilvl="4" w:tplc="041F0019" w:tentative="1">
      <w:start w:val="1"/>
      <w:numFmt w:val="lowerLetter"/>
      <w:lvlText w:val="%5."/>
      <w:lvlJc w:val="left"/>
      <w:pPr>
        <w:tabs>
          <w:tab w:val="num" w:pos="3450"/>
        </w:tabs>
        <w:ind w:left="3450" w:hanging="360"/>
      </w:pPr>
    </w:lvl>
    <w:lvl w:ilvl="5" w:tplc="041F001B" w:tentative="1">
      <w:start w:val="1"/>
      <w:numFmt w:val="lowerRoman"/>
      <w:lvlText w:val="%6."/>
      <w:lvlJc w:val="right"/>
      <w:pPr>
        <w:tabs>
          <w:tab w:val="num" w:pos="4170"/>
        </w:tabs>
        <w:ind w:left="4170" w:hanging="180"/>
      </w:pPr>
    </w:lvl>
    <w:lvl w:ilvl="6" w:tplc="041F000F" w:tentative="1">
      <w:start w:val="1"/>
      <w:numFmt w:val="decimal"/>
      <w:lvlText w:val="%7."/>
      <w:lvlJc w:val="left"/>
      <w:pPr>
        <w:tabs>
          <w:tab w:val="num" w:pos="4890"/>
        </w:tabs>
        <w:ind w:left="4890" w:hanging="360"/>
      </w:pPr>
    </w:lvl>
    <w:lvl w:ilvl="7" w:tplc="041F0019" w:tentative="1">
      <w:start w:val="1"/>
      <w:numFmt w:val="lowerLetter"/>
      <w:lvlText w:val="%8."/>
      <w:lvlJc w:val="left"/>
      <w:pPr>
        <w:tabs>
          <w:tab w:val="num" w:pos="5610"/>
        </w:tabs>
        <w:ind w:left="5610" w:hanging="360"/>
      </w:pPr>
    </w:lvl>
    <w:lvl w:ilvl="8" w:tplc="041F001B" w:tentative="1">
      <w:start w:val="1"/>
      <w:numFmt w:val="lowerRoman"/>
      <w:lvlText w:val="%9."/>
      <w:lvlJc w:val="right"/>
      <w:pPr>
        <w:tabs>
          <w:tab w:val="num" w:pos="6330"/>
        </w:tabs>
        <w:ind w:left="6330" w:hanging="180"/>
      </w:pPr>
    </w:lvl>
  </w:abstractNum>
  <w:num w:numId="1">
    <w:abstractNumId w:val="22"/>
  </w:num>
  <w:num w:numId="2">
    <w:abstractNumId w:val="0"/>
  </w:num>
  <w:num w:numId="3">
    <w:abstractNumId w:val="12"/>
  </w:num>
  <w:num w:numId="4">
    <w:abstractNumId w:val="7"/>
  </w:num>
  <w:num w:numId="5">
    <w:abstractNumId w:val="17"/>
  </w:num>
  <w:num w:numId="6">
    <w:abstractNumId w:val="10"/>
  </w:num>
  <w:num w:numId="7">
    <w:abstractNumId w:val="20"/>
  </w:num>
  <w:num w:numId="8">
    <w:abstractNumId w:val="1"/>
  </w:num>
  <w:num w:numId="9">
    <w:abstractNumId w:val="4"/>
  </w:num>
  <w:num w:numId="10">
    <w:abstractNumId w:val="18"/>
  </w:num>
  <w:num w:numId="11">
    <w:abstractNumId w:val="8"/>
  </w:num>
  <w:num w:numId="12">
    <w:abstractNumId w:val="13"/>
  </w:num>
  <w:num w:numId="13">
    <w:abstractNumId w:val="21"/>
  </w:num>
  <w:num w:numId="14">
    <w:abstractNumId w:val="25"/>
  </w:num>
  <w:num w:numId="15">
    <w:abstractNumId w:val="5"/>
  </w:num>
  <w:num w:numId="16">
    <w:abstractNumId w:val="6"/>
  </w:num>
  <w:num w:numId="17">
    <w:abstractNumId w:val="26"/>
  </w:num>
  <w:num w:numId="18">
    <w:abstractNumId w:val="2"/>
  </w:num>
  <w:num w:numId="19">
    <w:abstractNumId w:val="16"/>
  </w:num>
  <w:num w:numId="20">
    <w:abstractNumId w:val="15"/>
  </w:num>
  <w:num w:numId="21">
    <w:abstractNumId w:val="14"/>
  </w:num>
  <w:num w:numId="22">
    <w:abstractNumId w:val="19"/>
  </w:num>
  <w:num w:numId="23">
    <w:abstractNumId w:val="24"/>
  </w:num>
  <w:num w:numId="24">
    <w:abstractNumId w:val="9"/>
  </w:num>
  <w:num w:numId="25">
    <w:abstractNumId w:val="11"/>
  </w:num>
  <w:num w:numId="26">
    <w:abstractNumId w:val="3"/>
  </w:num>
  <w:num w:numId="2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9"/>
  <w:hyphenationZone w:val="425"/>
  <w:drawingGridHorizontalSpacing w:val="110"/>
  <w:displayHorizontalDrawingGridEvery w:val="2"/>
  <w:characterSpacingControl w:val="doNotCompress"/>
  <w:compat>
    <w:compatSetting w:name="compatibilityMode" w:uri="http://schemas.microsoft.com/office/word" w:val="12"/>
  </w:compat>
  <w:rsids>
    <w:rsidRoot w:val="00BB7B44"/>
    <w:rsid w:val="00013415"/>
    <w:rsid w:val="000138CD"/>
    <w:rsid w:val="00015936"/>
    <w:rsid w:val="00045CBF"/>
    <w:rsid w:val="000A3392"/>
    <w:rsid w:val="00162EDE"/>
    <w:rsid w:val="001C29E6"/>
    <w:rsid w:val="001C7BBC"/>
    <w:rsid w:val="001F2AC9"/>
    <w:rsid w:val="00282CC1"/>
    <w:rsid w:val="0029187F"/>
    <w:rsid w:val="00296F9E"/>
    <w:rsid w:val="003275CA"/>
    <w:rsid w:val="003B13C9"/>
    <w:rsid w:val="003D0568"/>
    <w:rsid w:val="0040202B"/>
    <w:rsid w:val="00414269"/>
    <w:rsid w:val="00474804"/>
    <w:rsid w:val="004870CD"/>
    <w:rsid w:val="0048740B"/>
    <w:rsid w:val="00493E15"/>
    <w:rsid w:val="004D6978"/>
    <w:rsid w:val="0053672F"/>
    <w:rsid w:val="005C7A7E"/>
    <w:rsid w:val="005D3FCD"/>
    <w:rsid w:val="005E022A"/>
    <w:rsid w:val="00631FDF"/>
    <w:rsid w:val="00643CDB"/>
    <w:rsid w:val="00655AA2"/>
    <w:rsid w:val="00686C0A"/>
    <w:rsid w:val="00703EE3"/>
    <w:rsid w:val="007059CA"/>
    <w:rsid w:val="00710B80"/>
    <w:rsid w:val="00734546"/>
    <w:rsid w:val="007D0672"/>
    <w:rsid w:val="00826639"/>
    <w:rsid w:val="0086194A"/>
    <w:rsid w:val="0087023D"/>
    <w:rsid w:val="00891B65"/>
    <w:rsid w:val="008E6206"/>
    <w:rsid w:val="00944E98"/>
    <w:rsid w:val="00953AD9"/>
    <w:rsid w:val="009C76D5"/>
    <w:rsid w:val="009E7CC7"/>
    <w:rsid w:val="00A1461F"/>
    <w:rsid w:val="00A718E0"/>
    <w:rsid w:val="00A77745"/>
    <w:rsid w:val="00A80D3F"/>
    <w:rsid w:val="00A8336B"/>
    <w:rsid w:val="00AE2D1D"/>
    <w:rsid w:val="00B54780"/>
    <w:rsid w:val="00B620D9"/>
    <w:rsid w:val="00B72B81"/>
    <w:rsid w:val="00B94CE9"/>
    <w:rsid w:val="00BB7B44"/>
    <w:rsid w:val="00BE2F70"/>
    <w:rsid w:val="00C2110F"/>
    <w:rsid w:val="00C776E1"/>
    <w:rsid w:val="00CA322C"/>
    <w:rsid w:val="00CA442F"/>
    <w:rsid w:val="00DB1D5C"/>
    <w:rsid w:val="00DF0E0C"/>
    <w:rsid w:val="00E1705B"/>
    <w:rsid w:val="00E208B1"/>
    <w:rsid w:val="00E776B6"/>
    <w:rsid w:val="00EB59B0"/>
    <w:rsid w:val="00EC754D"/>
    <w:rsid w:val="00F32D20"/>
    <w:rsid w:val="00F4554E"/>
    <w:rsid w:val="00F90D90"/>
    <w:rsid w:val="00F90FB3"/>
    <w:rsid w:val="00FD0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8873"/>
  <w15:docId w15:val="{BFFB7469-4642-41B6-A913-97C6CB29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B80"/>
  </w:style>
  <w:style w:type="paragraph" w:styleId="Balk1">
    <w:name w:val="heading 1"/>
    <w:basedOn w:val="Normal"/>
    <w:next w:val="Normal"/>
    <w:link w:val="Balk1Char"/>
    <w:uiPriority w:val="9"/>
    <w:qFormat/>
    <w:rsid w:val="00710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710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710B8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710B80"/>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710B80"/>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710B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710B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710B8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710B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0B80"/>
    <w:pPr>
      <w:ind w:left="720"/>
      <w:contextualSpacing/>
    </w:pPr>
  </w:style>
  <w:style w:type="table" w:styleId="TabloKlavuzu">
    <w:name w:val="Table Grid"/>
    <w:basedOn w:val="NormalTablo"/>
    <w:uiPriority w:val="59"/>
    <w:rsid w:val="00013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basedOn w:val="VarsaylanParagrafYazTipi"/>
    <w:link w:val="Balk2"/>
    <w:uiPriority w:val="9"/>
    <w:semiHidden/>
    <w:rsid w:val="00710B8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710B80"/>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710B80"/>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710B80"/>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710B80"/>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710B80"/>
    <w:rPr>
      <w:rFonts w:asciiTheme="majorHAnsi" w:eastAsiaTheme="majorEastAsia" w:hAnsiTheme="majorHAnsi" w:cstheme="majorBidi"/>
      <w:i/>
      <w:iCs/>
      <w:color w:val="404040" w:themeColor="text1" w:themeTint="BF"/>
    </w:rPr>
  </w:style>
  <w:style w:type="character" w:customStyle="1" w:styleId="Balk9Char">
    <w:name w:val="Başlık 9 Char"/>
    <w:basedOn w:val="VarsaylanParagrafYazTipi"/>
    <w:link w:val="Balk9"/>
    <w:uiPriority w:val="9"/>
    <w:semiHidden/>
    <w:rsid w:val="00710B80"/>
    <w:rPr>
      <w:rFonts w:asciiTheme="majorHAnsi" w:eastAsiaTheme="majorEastAsia" w:hAnsiTheme="majorHAnsi" w:cstheme="majorBidi"/>
      <w:i/>
      <w:iCs/>
      <w:color w:val="404040" w:themeColor="text1" w:themeTint="BF"/>
      <w:sz w:val="20"/>
      <w:szCs w:val="20"/>
    </w:rPr>
  </w:style>
  <w:style w:type="paragraph" w:styleId="GvdeMetniGirintisi2">
    <w:name w:val="Body Text Indent 2"/>
    <w:basedOn w:val="Normal"/>
    <w:link w:val="GvdeMetniGirintisi2Char"/>
    <w:rsid w:val="00710B80"/>
    <w:pPr>
      <w:spacing w:after="0" w:line="240" w:lineRule="auto"/>
      <w:ind w:left="120" w:hanging="120"/>
    </w:pPr>
    <w:rPr>
      <w:rFonts w:ascii="Tahoma" w:eastAsia="Times New Roman" w:hAnsi="Tahoma" w:cs="Tahoma"/>
      <w:i/>
      <w:iCs/>
      <w:sz w:val="20"/>
      <w:szCs w:val="24"/>
    </w:rPr>
  </w:style>
  <w:style w:type="character" w:customStyle="1" w:styleId="GvdeMetniGirintisi2Char">
    <w:name w:val="Gövde Metni Girintisi 2 Char"/>
    <w:basedOn w:val="VarsaylanParagrafYazTipi"/>
    <w:link w:val="GvdeMetniGirintisi2"/>
    <w:rsid w:val="00710B80"/>
    <w:rPr>
      <w:rFonts w:ascii="Tahoma" w:eastAsia="Times New Roman" w:hAnsi="Tahoma" w:cs="Tahoma"/>
      <w:i/>
      <w:iCs/>
      <w:sz w:val="20"/>
      <w:szCs w:val="24"/>
    </w:rPr>
  </w:style>
  <w:style w:type="paragraph" w:styleId="GvdeMetniGirintisi3">
    <w:name w:val="Body Text Indent 3"/>
    <w:basedOn w:val="Normal"/>
    <w:link w:val="GvdeMetniGirintisi3Char"/>
    <w:rsid w:val="00710B80"/>
    <w:pPr>
      <w:spacing w:after="0" w:line="240" w:lineRule="auto"/>
      <w:ind w:left="240" w:hanging="240"/>
    </w:pPr>
    <w:rPr>
      <w:rFonts w:ascii="Tahoma" w:eastAsia="Times New Roman" w:hAnsi="Tahoma" w:cs="Tahoma"/>
      <w:i/>
      <w:iCs/>
      <w:sz w:val="20"/>
      <w:szCs w:val="24"/>
    </w:rPr>
  </w:style>
  <w:style w:type="character" w:customStyle="1" w:styleId="GvdeMetniGirintisi3Char">
    <w:name w:val="Gövde Metni Girintisi 3 Char"/>
    <w:basedOn w:val="VarsaylanParagrafYazTipi"/>
    <w:link w:val="GvdeMetniGirintisi3"/>
    <w:rsid w:val="00710B80"/>
    <w:rPr>
      <w:rFonts w:ascii="Tahoma" w:eastAsia="Times New Roman" w:hAnsi="Tahoma" w:cs="Tahoma"/>
      <w:i/>
      <w:iCs/>
      <w:sz w:val="20"/>
      <w:szCs w:val="24"/>
    </w:rPr>
  </w:style>
  <w:style w:type="character" w:customStyle="1" w:styleId="Balk1Char">
    <w:name w:val="Başlık 1 Char"/>
    <w:basedOn w:val="VarsaylanParagrafYazTipi"/>
    <w:link w:val="Balk1"/>
    <w:uiPriority w:val="9"/>
    <w:rsid w:val="00710B80"/>
    <w:rPr>
      <w:rFonts w:asciiTheme="majorHAnsi" w:eastAsiaTheme="majorEastAsia" w:hAnsiTheme="majorHAnsi" w:cstheme="majorBidi"/>
      <w:b/>
      <w:bCs/>
      <w:color w:val="365F91" w:themeColor="accent1" w:themeShade="BF"/>
      <w:sz w:val="28"/>
      <w:szCs w:val="28"/>
    </w:rPr>
  </w:style>
  <w:style w:type="character" w:customStyle="1" w:styleId="Balk8Char">
    <w:name w:val="Başlık 8 Char"/>
    <w:basedOn w:val="VarsaylanParagrafYazTipi"/>
    <w:link w:val="Balk8"/>
    <w:uiPriority w:val="9"/>
    <w:semiHidden/>
    <w:rsid w:val="00710B80"/>
    <w:rPr>
      <w:rFonts w:asciiTheme="majorHAnsi" w:eastAsiaTheme="majorEastAsia" w:hAnsiTheme="majorHAnsi" w:cstheme="majorBidi"/>
      <w:color w:val="404040" w:themeColor="text1" w:themeTint="BF"/>
      <w:sz w:val="20"/>
      <w:szCs w:val="20"/>
    </w:rPr>
  </w:style>
  <w:style w:type="paragraph" w:styleId="KonuBal">
    <w:name w:val="Title"/>
    <w:basedOn w:val="Normal"/>
    <w:next w:val="Normal"/>
    <w:link w:val="KonuBalChar"/>
    <w:uiPriority w:val="10"/>
    <w:qFormat/>
    <w:rsid w:val="00710B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10B80"/>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710B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710B80"/>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710B80"/>
    <w:rPr>
      <w:b/>
      <w:bCs/>
    </w:rPr>
  </w:style>
  <w:style w:type="character" w:styleId="Vurgu">
    <w:name w:val="Emphasis"/>
    <w:basedOn w:val="VarsaylanParagrafYazTipi"/>
    <w:uiPriority w:val="20"/>
    <w:qFormat/>
    <w:rsid w:val="00710B80"/>
    <w:rPr>
      <w:i/>
      <w:iCs/>
    </w:rPr>
  </w:style>
  <w:style w:type="paragraph" w:styleId="AralkYok">
    <w:name w:val="No Spacing"/>
    <w:basedOn w:val="Normal"/>
    <w:uiPriority w:val="1"/>
    <w:qFormat/>
    <w:rsid w:val="00710B80"/>
    <w:pPr>
      <w:spacing w:after="0" w:line="240" w:lineRule="auto"/>
    </w:pPr>
  </w:style>
  <w:style w:type="paragraph" w:styleId="Alnt">
    <w:name w:val="Quote"/>
    <w:basedOn w:val="Normal"/>
    <w:next w:val="Normal"/>
    <w:link w:val="AlntChar"/>
    <w:uiPriority w:val="29"/>
    <w:qFormat/>
    <w:rsid w:val="00710B80"/>
    <w:rPr>
      <w:i/>
      <w:iCs/>
      <w:color w:val="000000" w:themeColor="text1"/>
    </w:rPr>
  </w:style>
  <w:style w:type="character" w:customStyle="1" w:styleId="AlntChar">
    <w:name w:val="Alıntı Char"/>
    <w:basedOn w:val="VarsaylanParagrafYazTipi"/>
    <w:link w:val="Alnt"/>
    <w:uiPriority w:val="29"/>
    <w:rsid w:val="00710B80"/>
    <w:rPr>
      <w:i/>
      <w:iCs/>
      <w:color w:val="000000" w:themeColor="text1"/>
    </w:rPr>
  </w:style>
  <w:style w:type="paragraph" w:styleId="GlAlnt">
    <w:name w:val="Intense Quote"/>
    <w:basedOn w:val="Normal"/>
    <w:next w:val="Normal"/>
    <w:link w:val="GlAlntChar"/>
    <w:uiPriority w:val="30"/>
    <w:qFormat/>
    <w:rsid w:val="00710B80"/>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710B80"/>
    <w:rPr>
      <w:b/>
      <w:bCs/>
      <w:i/>
      <w:iCs/>
      <w:color w:val="4F81BD" w:themeColor="accent1"/>
    </w:rPr>
  </w:style>
  <w:style w:type="character" w:styleId="HafifVurgulama">
    <w:name w:val="Subtle Emphasis"/>
    <w:uiPriority w:val="19"/>
    <w:qFormat/>
    <w:rsid w:val="00710B80"/>
    <w:rPr>
      <w:i/>
      <w:iCs/>
      <w:color w:val="808080" w:themeColor="text1" w:themeTint="7F"/>
    </w:rPr>
  </w:style>
  <w:style w:type="character" w:styleId="GlVurgulama">
    <w:name w:val="Intense Emphasis"/>
    <w:basedOn w:val="VarsaylanParagrafYazTipi"/>
    <w:uiPriority w:val="21"/>
    <w:qFormat/>
    <w:rsid w:val="00710B80"/>
    <w:rPr>
      <w:b/>
      <w:bCs/>
      <w:i/>
      <w:iCs/>
      <w:color w:val="4F81BD" w:themeColor="accent1"/>
    </w:rPr>
  </w:style>
  <w:style w:type="character" w:styleId="HafifBavuru">
    <w:name w:val="Subtle Reference"/>
    <w:basedOn w:val="VarsaylanParagrafYazTipi"/>
    <w:uiPriority w:val="31"/>
    <w:qFormat/>
    <w:rsid w:val="00710B80"/>
    <w:rPr>
      <w:smallCaps/>
      <w:color w:val="C0504D" w:themeColor="accent2"/>
      <w:u w:val="single"/>
    </w:rPr>
  </w:style>
  <w:style w:type="character" w:styleId="GlBavuru">
    <w:name w:val="Intense Reference"/>
    <w:basedOn w:val="VarsaylanParagrafYazTipi"/>
    <w:uiPriority w:val="32"/>
    <w:qFormat/>
    <w:rsid w:val="00710B80"/>
    <w:rPr>
      <w:b/>
      <w:bCs/>
      <w:smallCaps/>
      <w:color w:val="C0504D" w:themeColor="accent2"/>
      <w:spacing w:val="5"/>
      <w:u w:val="single"/>
    </w:rPr>
  </w:style>
  <w:style w:type="character" w:styleId="KitapBal">
    <w:name w:val="Book Title"/>
    <w:basedOn w:val="VarsaylanParagrafYazTipi"/>
    <w:uiPriority w:val="33"/>
    <w:qFormat/>
    <w:rsid w:val="00710B80"/>
    <w:rPr>
      <w:b/>
      <w:bCs/>
      <w:smallCaps/>
      <w:spacing w:val="5"/>
    </w:rPr>
  </w:style>
  <w:style w:type="paragraph" w:styleId="TBal">
    <w:name w:val="TOC Heading"/>
    <w:basedOn w:val="Balk1"/>
    <w:next w:val="Normal"/>
    <w:uiPriority w:val="39"/>
    <w:semiHidden/>
    <w:unhideWhenUsed/>
    <w:qFormat/>
    <w:rsid w:val="00710B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07F59-24C3-44C1-BDD8-B8E32214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1262</Words>
  <Characters>7194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 Windows XP</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XP_Pro</dc:creator>
  <cp:keywords/>
  <dc:description/>
  <cp:lastModifiedBy>alper unvermis</cp:lastModifiedBy>
  <cp:revision>42</cp:revision>
  <cp:lastPrinted>2009-11-10T14:58:00Z</cp:lastPrinted>
  <dcterms:created xsi:type="dcterms:W3CDTF">2009-11-10T12:12:00Z</dcterms:created>
  <dcterms:modified xsi:type="dcterms:W3CDTF">2018-11-03T21:49:00Z</dcterms:modified>
</cp:coreProperties>
</file>